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5EB" w:rsidRPr="00A50D91" w:rsidRDefault="000D65EB" w:rsidP="000D65E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0D91">
        <w:rPr>
          <w:rFonts w:ascii="Times New Roman" w:hAnsi="Times New Roman" w:cs="Times New Roman"/>
        </w:rPr>
        <w:t>КОМИТЕТ ПО ОБРАЗОВАНИЮ ПСКОВСКОЙ ОБЛАСТИ</w:t>
      </w:r>
    </w:p>
    <w:p w:rsidR="00F54C00" w:rsidRPr="00F54C00" w:rsidRDefault="00F54C00" w:rsidP="00F54C00">
      <w:pPr>
        <w:spacing w:after="0"/>
        <w:jc w:val="center"/>
        <w:rPr>
          <w:rFonts w:ascii="Times New Roman" w:hAnsi="Times New Roman" w:cs="Times New Roman"/>
        </w:rPr>
      </w:pPr>
      <w:r w:rsidRPr="00F54C00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F54C00" w:rsidRPr="00F54C00" w:rsidRDefault="00F54C00" w:rsidP="00F54C00">
      <w:pPr>
        <w:spacing w:after="0"/>
        <w:jc w:val="center"/>
        <w:rPr>
          <w:rFonts w:ascii="Times New Roman" w:hAnsi="Times New Roman" w:cs="Times New Roman"/>
        </w:rPr>
      </w:pPr>
      <w:r w:rsidRPr="00F54C00">
        <w:rPr>
          <w:rFonts w:ascii="Times New Roman" w:hAnsi="Times New Roman" w:cs="Times New Roman"/>
        </w:rPr>
        <w:t>ОБРАЗОВАТЕЛЬНОЕ УЧРЕЖДЕНИЕ ПСКОВСКОЙ ОБЛАСТИ</w:t>
      </w:r>
    </w:p>
    <w:p w:rsidR="00F54C00" w:rsidRPr="00F54C00" w:rsidRDefault="00F54C00" w:rsidP="00F54C00">
      <w:pPr>
        <w:spacing w:after="0"/>
        <w:jc w:val="center"/>
        <w:rPr>
          <w:rFonts w:ascii="Times New Roman" w:hAnsi="Times New Roman" w:cs="Times New Roman"/>
        </w:rPr>
      </w:pPr>
      <w:r w:rsidRPr="00F54C00">
        <w:rPr>
          <w:rFonts w:ascii="Times New Roman" w:hAnsi="Times New Roman" w:cs="Times New Roman"/>
        </w:rPr>
        <w:t>«ВЕЛИКОЛУКСКИЙ ПОЛИТЕХНИЧЕСКИЙ КОЛЛЕДЖ»</w:t>
      </w:r>
    </w:p>
    <w:p w:rsidR="00F54C00" w:rsidRPr="00F54C00" w:rsidRDefault="00F54C00" w:rsidP="00F54C00">
      <w:pPr>
        <w:spacing w:after="0"/>
        <w:rPr>
          <w:rFonts w:ascii="Times New Roman" w:hAnsi="Times New Roman" w:cs="Times New Roman"/>
        </w:rPr>
      </w:pPr>
    </w:p>
    <w:p w:rsidR="00F54C00" w:rsidRPr="00F54C00" w:rsidRDefault="00F54C00" w:rsidP="00F54C00">
      <w:pPr>
        <w:spacing w:after="0"/>
        <w:rPr>
          <w:rFonts w:ascii="Times New Roman" w:hAnsi="Times New Roman" w:cs="Times New Roman"/>
        </w:rPr>
      </w:pPr>
    </w:p>
    <w:p w:rsidR="00F54C00" w:rsidRPr="00F54C00" w:rsidRDefault="00F54C00" w:rsidP="00F54C00">
      <w:pPr>
        <w:spacing w:after="0"/>
        <w:rPr>
          <w:rFonts w:ascii="Times New Roman" w:hAnsi="Times New Roman" w:cs="Times New Roman"/>
        </w:rPr>
      </w:pPr>
    </w:p>
    <w:p w:rsidR="00F54C00" w:rsidRPr="00F54C00" w:rsidRDefault="00F54C00" w:rsidP="00F54C00">
      <w:pPr>
        <w:framePr w:hSpace="180" w:wrap="around" w:vAnchor="page" w:hAnchor="page" w:x="1546" w:y="5461"/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bottomFromText="200" w:vertAnchor="page" w:horzAnchor="margin" w:tblpXSpec="center" w:tblpY="3376"/>
        <w:tblW w:w="9692" w:type="dxa"/>
        <w:tblLook w:val="04A0"/>
      </w:tblPr>
      <w:tblGrid>
        <w:gridCol w:w="4904"/>
        <w:gridCol w:w="4788"/>
      </w:tblGrid>
      <w:tr w:rsidR="00DE7BEE" w:rsidRPr="00F54C00" w:rsidTr="000D65EB">
        <w:trPr>
          <w:trHeight w:val="256"/>
        </w:trPr>
        <w:tc>
          <w:tcPr>
            <w:tcW w:w="4904" w:type="dxa"/>
          </w:tcPr>
          <w:p w:rsidR="00DE7BEE" w:rsidRPr="00F54C00" w:rsidRDefault="00DE7BEE" w:rsidP="00DE7B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4C00">
              <w:rPr>
                <w:rFonts w:ascii="Times New Roman" w:hAnsi="Times New Roman" w:cs="Times New Roman"/>
                <w:lang w:eastAsia="en-US"/>
              </w:rPr>
              <w:t>РАССМОТРЕНО</w:t>
            </w:r>
          </w:p>
          <w:p w:rsidR="00DE7BEE" w:rsidRPr="00F54C00" w:rsidRDefault="00DE7BEE" w:rsidP="00DE7BEE">
            <w:pPr>
              <w:rPr>
                <w:rFonts w:ascii="Times New Roman" w:hAnsi="Times New Roman" w:cs="Times New Roman"/>
                <w:lang w:eastAsia="en-US"/>
              </w:rPr>
            </w:pPr>
            <w:r w:rsidRPr="00F54C00"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:rsidR="00DE7BEE" w:rsidRPr="00F54C00" w:rsidRDefault="00DE7BEE" w:rsidP="00DE7BEE">
            <w:pPr>
              <w:rPr>
                <w:rFonts w:ascii="Times New Roman" w:hAnsi="Times New Roman" w:cs="Times New Roman"/>
                <w:lang w:eastAsia="en-US"/>
              </w:rPr>
            </w:pPr>
            <w:r w:rsidRPr="00F54C00">
              <w:rPr>
                <w:rFonts w:ascii="Times New Roman" w:hAnsi="Times New Roman" w:cs="Times New Roman"/>
                <w:lang w:eastAsia="en-US"/>
              </w:rPr>
              <w:t xml:space="preserve">Протокол № ________ </w:t>
            </w:r>
          </w:p>
          <w:p w:rsidR="00DE7BEE" w:rsidRPr="00F54C00" w:rsidRDefault="00DE7BEE" w:rsidP="00DE7BEE">
            <w:pPr>
              <w:rPr>
                <w:rFonts w:ascii="Times New Roman" w:hAnsi="Times New Roman" w:cs="Times New Roman"/>
                <w:lang w:eastAsia="en-US"/>
              </w:rPr>
            </w:pPr>
            <w:r w:rsidRPr="00F54C00">
              <w:rPr>
                <w:rFonts w:ascii="Times New Roman" w:hAnsi="Times New Roman" w:cs="Times New Roman"/>
                <w:lang w:eastAsia="en-US"/>
              </w:rPr>
              <w:t>от «____»_________________201</w:t>
            </w:r>
            <w:r w:rsidR="000D65EB">
              <w:rPr>
                <w:rFonts w:ascii="Times New Roman" w:hAnsi="Times New Roman" w:cs="Times New Roman"/>
                <w:lang w:eastAsia="en-US"/>
              </w:rPr>
              <w:t>9</w:t>
            </w:r>
            <w:r w:rsidRPr="00F54C00">
              <w:rPr>
                <w:rFonts w:ascii="Times New Roman" w:hAnsi="Times New Roman" w:cs="Times New Roman"/>
                <w:lang w:eastAsia="en-US"/>
              </w:rPr>
              <w:t xml:space="preserve">г.  </w:t>
            </w:r>
          </w:p>
          <w:p w:rsidR="00DE7BEE" w:rsidRDefault="00DE7BEE" w:rsidP="00DE7B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E7BEE" w:rsidRPr="00F54C00" w:rsidRDefault="00DE7BEE" w:rsidP="00DE7B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8" w:type="dxa"/>
            <w:hideMark/>
          </w:tcPr>
          <w:p w:rsidR="00DE7BEE" w:rsidRPr="00F54C00" w:rsidRDefault="00DE7BEE" w:rsidP="00DE7BE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4C00">
              <w:rPr>
                <w:rFonts w:ascii="Times New Roman" w:hAnsi="Times New Roman" w:cs="Times New Roman"/>
                <w:lang w:eastAsia="en-US"/>
              </w:rPr>
              <w:t>УТВЕРЖДАЮ</w:t>
            </w:r>
          </w:p>
          <w:p w:rsidR="00DE7BEE" w:rsidRPr="00F54C00" w:rsidRDefault="00DE7BEE" w:rsidP="00DE7BEE">
            <w:pPr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F54C00">
              <w:rPr>
                <w:rFonts w:ascii="Times New Roman" w:hAnsi="Times New Roman" w:cs="Times New Roman"/>
                <w:lang w:eastAsia="en-US"/>
              </w:rPr>
              <w:t xml:space="preserve">зам. директора по </w:t>
            </w:r>
            <w:proofErr w:type="gramStart"/>
            <w:r w:rsidRPr="00F54C00">
              <w:rPr>
                <w:rFonts w:ascii="Times New Roman" w:hAnsi="Times New Roman" w:cs="Times New Roman"/>
                <w:lang w:eastAsia="en-US"/>
              </w:rPr>
              <w:t>УПР</w:t>
            </w:r>
            <w:proofErr w:type="gramEnd"/>
          </w:p>
          <w:p w:rsidR="00DE7BEE" w:rsidRPr="00F54C00" w:rsidRDefault="00DE7BEE" w:rsidP="00DE7BEE">
            <w:pPr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F54C00">
              <w:rPr>
                <w:rFonts w:ascii="Times New Roman" w:hAnsi="Times New Roman" w:cs="Times New Roman"/>
                <w:lang w:eastAsia="en-US"/>
              </w:rPr>
              <w:t>________ В.А. Стулова</w:t>
            </w:r>
          </w:p>
          <w:p w:rsidR="00DE7BEE" w:rsidRPr="00F54C00" w:rsidRDefault="00DE7BEE" w:rsidP="000D65E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4C00">
              <w:rPr>
                <w:rFonts w:ascii="Times New Roman" w:hAnsi="Times New Roman" w:cs="Times New Roman"/>
                <w:lang w:eastAsia="en-US"/>
              </w:rPr>
              <w:t>«___»__________201</w:t>
            </w:r>
            <w:r w:rsidR="000D65EB">
              <w:rPr>
                <w:rFonts w:ascii="Times New Roman" w:hAnsi="Times New Roman" w:cs="Times New Roman"/>
                <w:lang w:eastAsia="en-US"/>
              </w:rPr>
              <w:t xml:space="preserve">9 </w:t>
            </w:r>
            <w:r w:rsidRPr="00F54C00">
              <w:rPr>
                <w:rFonts w:ascii="Times New Roman" w:hAnsi="Times New Roman" w:cs="Times New Roman"/>
                <w:lang w:eastAsia="en-US"/>
              </w:rPr>
              <w:t xml:space="preserve">г.  </w:t>
            </w:r>
          </w:p>
        </w:tc>
      </w:tr>
    </w:tbl>
    <w:p w:rsidR="000D65EB" w:rsidRPr="004470F3" w:rsidRDefault="000D65EB" w:rsidP="000D65E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470F3">
        <w:rPr>
          <w:rFonts w:ascii="Times New Roman" w:hAnsi="Times New Roman" w:cs="Times New Roman"/>
          <w:bCs/>
          <w:sz w:val="26"/>
          <w:szCs w:val="26"/>
        </w:rPr>
        <w:t>СОГЛАСОВАНО</w:t>
      </w:r>
    </w:p>
    <w:p w:rsidR="000D65EB" w:rsidRPr="004470F3" w:rsidRDefault="000D65EB" w:rsidP="000D65E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470F3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0D65EB" w:rsidRPr="004470F3" w:rsidRDefault="000D65EB" w:rsidP="000D65E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470F3">
        <w:rPr>
          <w:rFonts w:ascii="Times New Roman" w:hAnsi="Times New Roman" w:cs="Times New Roman"/>
          <w:sz w:val="26"/>
          <w:szCs w:val="26"/>
        </w:rPr>
        <w:t>____________________________________________</w:t>
      </w:r>
    </w:p>
    <w:p w:rsidR="000D65EB" w:rsidRPr="004470F3" w:rsidRDefault="000D65EB" w:rsidP="000D65EB">
      <w:pPr>
        <w:spacing w:after="0"/>
        <w:rPr>
          <w:rFonts w:ascii="Times New Roman" w:hAnsi="Times New Roman" w:cs="Times New Roman"/>
        </w:rPr>
      </w:pPr>
      <w:r w:rsidRPr="004470F3">
        <w:rPr>
          <w:rFonts w:ascii="Times New Roman" w:hAnsi="Times New Roman" w:cs="Times New Roman"/>
        </w:rPr>
        <w:t>Должности представителей работодателей и подписи</w:t>
      </w:r>
    </w:p>
    <w:p w:rsidR="000D65EB" w:rsidRPr="004470F3" w:rsidRDefault="000D65EB" w:rsidP="000D65EB">
      <w:pPr>
        <w:spacing w:after="0"/>
        <w:rPr>
          <w:rFonts w:ascii="Times New Roman" w:hAnsi="Times New Roman" w:cs="Times New Roman"/>
        </w:rPr>
      </w:pPr>
      <w:r w:rsidRPr="004470F3">
        <w:rPr>
          <w:rFonts w:ascii="Times New Roman" w:hAnsi="Times New Roman" w:cs="Times New Roman"/>
        </w:rPr>
        <w:t>Печать предприятия от работодателей</w:t>
      </w:r>
    </w:p>
    <w:p w:rsidR="000D65EB" w:rsidRPr="004470F3" w:rsidRDefault="000D65EB" w:rsidP="000D65EB">
      <w:pPr>
        <w:spacing w:after="0"/>
        <w:rPr>
          <w:rFonts w:ascii="Times New Roman" w:hAnsi="Times New Roman" w:cs="Times New Roman"/>
        </w:rPr>
      </w:pPr>
      <w:r w:rsidRPr="004470F3">
        <w:rPr>
          <w:rFonts w:ascii="Times New Roman" w:hAnsi="Times New Roman" w:cs="Times New Roman"/>
        </w:rPr>
        <w:t>«_______»_____________201</w:t>
      </w:r>
      <w:r>
        <w:rPr>
          <w:rFonts w:ascii="Times New Roman" w:hAnsi="Times New Roman" w:cs="Times New Roman"/>
        </w:rPr>
        <w:t>9</w:t>
      </w:r>
      <w:r w:rsidRPr="004470F3">
        <w:rPr>
          <w:rFonts w:ascii="Times New Roman" w:hAnsi="Times New Roman" w:cs="Times New Roman"/>
        </w:rPr>
        <w:t xml:space="preserve"> г.</w:t>
      </w:r>
    </w:p>
    <w:p w:rsidR="000D65EB" w:rsidRPr="00773277" w:rsidRDefault="000D65EB" w:rsidP="000D65EB">
      <w:pPr>
        <w:spacing w:after="0"/>
        <w:rPr>
          <w:rFonts w:ascii="Times New Roman" w:hAnsi="Times New Roman" w:cs="Times New Roman"/>
        </w:rPr>
      </w:pPr>
    </w:p>
    <w:p w:rsidR="00F54C00" w:rsidRPr="00F54C00" w:rsidRDefault="00F54C00" w:rsidP="00F54C00">
      <w:pPr>
        <w:spacing w:after="0"/>
        <w:rPr>
          <w:rFonts w:ascii="Times New Roman" w:hAnsi="Times New Roman" w:cs="Times New Roman"/>
        </w:rPr>
      </w:pPr>
    </w:p>
    <w:p w:rsidR="004B122A" w:rsidRPr="00622C28" w:rsidRDefault="004B122A" w:rsidP="004B122A">
      <w:pPr>
        <w:spacing w:after="0"/>
        <w:rPr>
          <w:rFonts w:ascii="Times New Roman" w:hAnsi="Times New Roman"/>
          <w:sz w:val="28"/>
          <w:szCs w:val="28"/>
        </w:rPr>
      </w:pPr>
      <w:r w:rsidRPr="00622C28">
        <w:rPr>
          <w:rFonts w:ascii="Times New Roman" w:hAnsi="Times New Roman"/>
          <w:sz w:val="28"/>
          <w:szCs w:val="28"/>
        </w:rPr>
        <w:t xml:space="preserve">    </w:t>
      </w:r>
    </w:p>
    <w:p w:rsidR="004B122A" w:rsidRPr="00622C28" w:rsidRDefault="004B122A" w:rsidP="004B12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2C28">
        <w:rPr>
          <w:rFonts w:ascii="Times New Roman" w:hAnsi="Times New Roman"/>
          <w:b/>
          <w:sz w:val="28"/>
          <w:szCs w:val="28"/>
        </w:rPr>
        <w:t>КОМПЛЕКТ</w:t>
      </w:r>
    </w:p>
    <w:p w:rsidR="00052AB1" w:rsidRDefault="004B122A" w:rsidP="00052AB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622C28">
        <w:rPr>
          <w:rFonts w:ascii="Times New Roman" w:hAnsi="Times New Roman"/>
          <w:b/>
          <w:smallCaps/>
          <w:sz w:val="28"/>
          <w:szCs w:val="28"/>
        </w:rPr>
        <w:t xml:space="preserve">КОНТРОЛЬНО-ИЗМЕРИТЕЛЬНЫХ  МАТЕРИАЛОВ </w:t>
      </w:r>
    </w:p>
    <w:p w:rsidR="00052AB1" w:rsidRPr="003B435D" w:rsidRDefault="00052AB1" w:rsidP="00052AB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NewRoman" w:hAnsi="Times New Roman" w:cs="Times New Roman"/>
          <w:sz w:val="28"/>
          <w:szCs w:val="28"/>
        </w:rPr>
      </w:pPr>
      <w:r w:rsidRPr="003B435D">
        <w:rPr>
          <w:rFonts w:ascii="Times New Roman" w:eastAsia="TimesNewRoman" w:hAnsi="Times New Roman" w:cs="Times New Roman"/>
          <w:sz w:val="28"/>
          <w:szCs w:val="28"/>
        </w:rPr>
        <w:t xml:space="preserve">по </w:t>
      </w:r>
      <w:proofErr w:type="spellStart"/>
      <w:r w:rsidRPr="003B435D">
        <w:rPr>
          <w:rFonts w:ascii="Times New Roman" w:eastAsia="TimesNewRoman" w:hAnsi="Times New Roman" w:cs="Times New Roman"/>
          <w:sz w:val="28"/>
          <w:szCs w:val="28"/>
        </w:rPr>
        <w:t>общепрофессиональной</w:t>
      </w:r>
      <w:proofErr w:type="spellEnd"/>
      <w:r w:rsidRPr="003B435D">
        <w:rPr>
          <w:rFonts w:ascii="Times New Roman" w:eastAsia="TimesNewRoman" w:hAnsi="Times New Roman" w:cs="Times New Roman"/>
          <w:sz w:val="28"/>
          <w:szCs w:val="28"/>
        </w:rPr>
        <w:t xml:space="preserve"> дисциплине</w:t>
      </w:r>
    </w:p>
    <w:p w:rsidR="004B122A" w:rsidRDefault="00D32334" w:rsidP="00D3233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B122A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ОП.0</w:t>
      </w:r>
      <w:r w:rsidR="00562C2A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B122A">
        <w:rPr>
          <w:rFonts w:ascii="Times New Roman" w:hAnsi="Times New Roman"/>
          <w:b/>
          <w:sz w:val="28"/>
          <w:szCs w:val="28"/>
        </w:rPr>
        <w:t xml:space="preserve"> </w:t>
      </w:r>
      <w:r w:rsidR="004B122A" w:rsidRPr="00521C79">
        <w:rPr>
          <w:rFonts w:ascii="Times New Roman" w:hAnsi="Times New Roman"/>
          <w:b/>
          <w:sz w:val="28"/>
          <w:szCs w:val="28"/>
          <w:u w:val="single"/>
        </w:rPr>
        <w:t>ОСНОВЫ ЭКОНОМИКИ</w:t>
      </w:r>
      <w:r w:rsidR="004B122A" w:rsidRPr="00521C79">
        <w:rPr>
          <w:rFonts w:ascii="Times New Roman" w:hAnsi="Times New Roman"/>
          <w:b/>
          <w:sz w:val="28"/>
          <w:szCs w:val="28"/>
          <w:u w:val="single"/>
        </w:rPr>
        <w:softHyphen/>
      </w:r>
      <w:r w:rsidR="004B122A" w:rsidRPr="00521C79">
        <w:rPr>
          <w:rFonts w:ascii="Times New Roman" w:hAnsi="Times New Roman"/>
          <w:b/>
          <w:sz w:val="28"/>
          <w:szCs w:val="28"/>
          <w:u w:val="single"/>
        </w:rPr>
        <w:softHyphen/>
      </w:r>
      <w:r w:rsidR="004B122A" w:rsidRPr="00521C79">
        <w:rPr>
          <w:rFonts w:ascii="Times New Roman" w:hAnsi="Times New Roman"/>
          <w:b/>
          <w:sz w:val="28"/>
          <w:szCs w:val="28"/>
          <w:u w:val="single"/>
        </w:rPr>
        <w:softHyphen/>
      </w:r>
    </w:p>
    <w:p w:rsidR="00842C11" w:rsidRPr="00C66538" w:rsidRDefault="00842C11" w:rsidP="00842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6653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C66538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C66538">
        <w:rPr>
          <w:rFonts w:ascii="Times New Roman" w:hAnsi="Times New Roman" w:cs="Times New Roman"/>
          <w:sz w:val="28"/>
          <w:szCs w:val="28"/>
        </w:rPr>
        <w:t xml:space="preserve"> по основной образовательной программе среднего профессионального образования – </w:t>
      </w:r>
    </w:p>
    <w:p w:rsidR="00842C11" w:rsidRPr="00C66538" w:rsidRDefault="00842C11" w:rsidP="00842C1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66538">
        <w:rPr>
          <w:rFonts w:ascii="Times New Roman" w:hAnsi="Times New Roman" w:cs="Times New Roman"/>
          <w:sz w:val="28"/>
          <w:szCs w:val="28"/>
        </w:rPr>
        <w:t>программе подготовки квалифицированных рабочих</w:t>
      </w:r>
    </w:p>
    <w:p w:rsidR="00842C11" w:rsidRPr="00C66538" w:rsidRDefault="00842C11" w:rsidP="00842C1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66538">
        <w:rPr>
          <w:rFonts w:ascii="Times New Roman" w:hAnsi="Times New Roman" w:cs="Times New Roman"/>
          <w:sz w:val="28"/>
          <w:szCs w:val="28"/>
        </w:rPr>
        <w:t>и служащих</w:t>
      </w:r>
    </w:p>
    <w:p w:rsidR="00842C11" w:rsidRPr="00C66538" w:rsidRDefault="00842C11" w:rsidP="00842C11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538">
        <w:rPr>
          <w:rFonts w:ascii="Times New Roman" w:hAnsi="Times New Roman" w:cs="Times New Roman"/>
          <w:sz w:val="28"/>
          <w:szCs w:val="28"/>
        </w:rPr>
        <w:t xml:space="preserve">по профессии </w:t>
      </w:r>
      <w:r w:rsidRPr="00C66538">
        <w:rPr>
          <w:rFonts w:ascii="Times New Roman" w:hAnsi="Times New Roman" w:cs="Times New Roman"/>
          <w:b/>
          <w:sz w:val="28"/>
          <w:szCs w:val="28"/>
        </w:rPr>
        <w:t xml:space="preserve">15.01.05 Сварщик </w:t>
      </w:r>
    </w:p>
    <w:p w:rsidR="00842C11" w:rsidRPr="00C66538" w:rsidRDefault="00842C11" w:rsidP="00842C11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6538">
        <w:rPr>
          <w:rFonts w:ascii="Times New Roman" w:hAnsi="Times New Roman" w:cs="Times New Roman"/>
          <w:b/>
          <w:sz w:val="28"/>
          <w:szCs w:val="28"/>
        </w:rPr>
        <w:t>(ручной и частично механизированной сварки (наплавки)</w:t>
      </w:r>
      <w:proofErr w:type="gramEnd"/>
    </w:p>
    <w:p w:rsidR="00842C11" w:rsidRPr="00C66538" w:rsidRDefault="00842C11" w:rsidP="00842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122A" w:rsidRDefault="004B122A" w:rsidP="004B122A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122A" w:rsidRPr="000D65EB" w:rsidRDefault="004B122A" w:rsidP="004B122A">
      <w:pPr>
        <w:jc w:val="center"/>
        <w:rPr>
          <w:rFonts w:ascii="Times New Roman" w:hAnsi="Times New Roman"/>
        </w:rPr>
      </w:pPr>
      <w:r w:rsidRPr="000D65EB">
        <w:rPr>
          <w:rFonts w:ascii="Times New Roman" w:hAnsi="Times New Roman"/>
        </w:rPr>
        <w:t>20</w:t>
      </w:r>
      <w:r w:rsidR="0073736C" w:rsidRPr="000D65EB">
        <w:rPr>
          <w:rFonts w:ascii="Times New Roman" w:hAnsi="Times New Roman"/>
        </w:rPr>
        <w:t>1</w:t>
      </w:r>
      <w:r w:rsidR="000D65EB" w:rsidRPr="000D65EB">
        <w:rPr>
          <w:rFonts w:ascii="Times New Roman" w:hAnsi="Times New Roman"/>
        </w:rPr>
        <w:t>9г.</w:t>
      </w:r>
    </w:p>
    <w:p w:rsidR="00562C2A" w:rsidRDefault="00562C2A" w:rsidP="004B122A">
      <w:pPr>
        <w:jc w:val="center"/>
        <w:rPr>
          <w:rFonts w:ascii="Times New Roman" w:hAnsi="Times New Roman"/>
          <w:sz w:val="28"/>
          <w:szCs w:val="28"/>
        </w:rPr>
      </w:pPr>
    </w:p>
    <w:p w:rsidR="00D32334" w:rsidRPr="003D4E0F" w:rsidRDefault="00D32334" w:rsidP="00D3233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1FC">
        <w:rPr>
          <w:rFonts w:ascii="Times New Roman" w:hAnsi="Times New Roman" w:cs="Times New Roman"/>
          <w:sz w:val="24"/>
          <w:szCs w:val="24"/>
        </w:rPr>
        <w:lastRenderedPageBreak/>
        <w:t xml:space="preserve">Комплект контрольно – </w:t>
      </w:r>
      <w:r>
        <w:rPr>
          <w:rFonts w:ascii="Times New Roman" w:hAnsi="Times New Roman" w:cs="Times New Roman"/>
          <w:sz w:val="24"/>
          <w:szCs w:val="24"/>
        </w:rPr>
        <w:t>измерительный материал</w:t>
      </w:r>
      <w:r w:rsidRPr="000D11FC">
        <w:rPr>
          <w:rFonts w:ascii="Times New Roman" w:hAnsi="Times New Roman" w:cs="Times New Roman"/>
          <w:sz w:val="24"/>
          <w:szCs w:val="24"/>
        </w:rPr>
        <w:t xml:space="preserve"> разработан на основе Федерального государственного образовательного стандарта среднего профессионального образования по профессии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72915">
        <w:rPr>
          <w:rFonts w:ascii="Times New Roman" w:hAnsi="Times New Roman" w:cs="Times New Roman"/>
          <w:sz w:val="24"/>
          <w:szCs w:val="24"/>
        </w:rPr>
        <w:t xml:space="preserve">15.01.05. </w:t>
      </w:r>
      <w:proofErr w:type="gramStart"/>
      <w:r w:rsidRPr="00372915">
        <w:rPr>
          <w:rFonts w:ascii="Times New Roman" w:hAnsi="Times New Roman" w:cs="Times New Roman"/>
          <w:sz w:val="24"/>
          <w:szCs w:val="24"/>
        </w:rPr>
        <w:t>СВАРЩИК (</w:t>
      </w:r>
      <w:r>
        <w:rPr>
          <w:rFonts w:ascii="Times New Roman" w:hAnsi="Times New Roman" w:cs="Times New Roman"/>
          <w:sz w:val="24"/>
          <w:szCs w:val="24"/>
        </w:rPr>
        <w:t xml:space="preserve">ручной  и частично механизированной сварки (наплавки), </w:t>
      </w:r>
      <w:r w:rsidRPr="003D4E0F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Российской Федерации от 29.01.2016г. № 50 (зарегистрировано в Минюсте РФ 24 февраля 2016 г.)</w:t>
      </w:r>
      <w:proofErr w:type="gramEnd"/>
    </w:p>
    <w:p w:rsidR="00D32334" w:rsidRDefault="00D32334" w:rsidP="00D3233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2334" w:rsidRPr="003D4E0F" w:rsidRDefault="00D32334" w:rsidP="00D3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4E0F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3D4E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2334" w:rsidRPr="003D4E0F" w:rsidRDefault="00D32334" w:rsidP="00D3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4E0F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D32334" w:rsidRPr="003D4E0F" w:rsidRDefault="00D32334" w:rsidP="00D3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D4E0F">
        <w:rPr>
          <w:rFonts w:ascii="Times New Roman" w:hAnsi="Times New Roman" w:cs="Times New Roman"/>
          <w:sz w:val="24"/>
          <w:szCs w:val="24"/>
        </w:rPr>
        <w:t xml:space="preserve">Псковская область, </w:t>
      </w:r>
      <w:proofErr w:type="gramStart"/>
      <w:r w:rsidRPr="003D4E0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4E0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Невель</w:t>
      </w:r>
    </w:p>
    <w:p w:rsidR="00D32334" w:rsidRPr="003D4E0F" w:rsidRDefault="00D32334" w:rsidP="00D3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32334" w:rsidRPr="001D7DB2" w:rsidRDefault="00D32334" w:rsidP="00D3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D32334" w:rsidRPr="00125815" w:rsidRDefault="00D32334" w:rsidP="00D323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5815">
        <w:rPr>
          <w:rFonts w:ascii="Times New Roman" w:hAnsi="Times New Roman" w:cs="Times New Roman"/>
          <w:b/>
          <w:bCs/>
          <w:sz w:val="24"/>
          <w:szCs w:val="24"/>
        </w:rPr>
        <w:t>Разработчик</w:t>
      </w:r>
      <w:r w:rsidRPr="00125815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jc w:val="center"/>
        <w:tblBorders>
          <w:insideH w:val="single" w:sz="4" w:space="0" w:color="auto"/>
        </w:tblBorders>
        <w:tblLook w:val="04A0"/>
      </w:tblPr>
      <w:tblGrid>
        <w:gridCol w:w="2106"/>
        <w:gridCol w:w="389"/>
        <w:gridCol w:w="4231"/>
        <w:gridCol w:w="443"/>
        <w:gridCol w:w="2402"/>
      </w:tblGrid>
      <w:tr w:rsidR="00D32334" w:rsidRPr="003D4E0F" w:rsidTr="00070EE0">
        <w:trPr>
          <w:jc w:val="center"/>
        </w:trPr>
        <w:tc>
          <w:tcPr>
            <w:tcW w:w="2250" w:type="dxa"/>
          </w:tcPr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4E0F">
              <w:rPr>
                <w:rFonts w:ascii="Times New Roman" w:hAnsi="Times New Roman" w:cs="Times New Roman"/>
              </w:rPr>
              <w:t>ГБПОУ «ВПК»</w:t>
            </w:r>
          </w:p>
        </w:tc>
        <w:tc>
          <w:tcPr>
            <w:tcW w:w="410" w:type="dxa"/>
            <w:tcBorders>
              <w:top w:val="nil"/>
              <w:bottom w:val="nil"/>
            </w:tcBorders>
          </w:tcPr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D32334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4E0F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3" w:type="dxa"/>
          </w:tcPr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И.В. </w:t>
            </w:r>
            <w:proofErr w:type="spellStart"/>
            <w:r>
              <w:rPr>
                <w:rFonts w:ascii="Times New Roman" w:hAnsi="Times New Roman" w:cs="Times New Roman"/>
              </w:rPr>
              <w:t>Мякинко</w:t>
            </w:r>
            <w:proofErr w:type="spellEnd"/>
          </w:p>
        </w:tc>
      </w:tr>
      <w:tr w:rsidR="00D32334" w:rsidRPr="003D4E0F" w:rsidTr="00070EE0">
        <w:trPr>
          <w:jc w:val="center"/>
        </w:trPr>
        <w:tc>
          <w:tcPr>
            <w:tcW w:w="2250" w:type="dxa"/>
          </w:tcPr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4E0F">
              <w:rPr>
                <w:rFonts w:ascii="Times New Roman" w:hAnsi="Times New Roman" w:cs="Times New Roman"/>
              </w:rPr>
              <w:t>(место работы)</w:t>
            </w:r>
          </w:p>
        </w:tc>
        <w:tc>
          <w:tcPr>
            <w:tcW w:w="410" w:type="dxa"/>
            <w:tcBorders>
              <w:top w:val="nil"/>
              <w:bottom w:val="nil"/>
            </w:tcBorders>
          </w:tcPr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65" w:type="dxa"/>
          </w:tcPr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4E0F">
              <w:rPr>
                <w:rFonts w:ascii="Times New Roman" w:hAnsi="Times New Roman" w:cs="Times New Roman"/>
              </w:rPr>
              <w:t>(занимаемая должность)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3" w:type="dxa"/>
          </w:tcPr>
          <w:p w:rsidR="00D32334" w:rsidRPr="003D4E0F" w:rsidRDefault="00D32334" w:rsidP="00070EE0">
            <w:pPr>
              <w:tabs>
                <w:tab w:val="left" w:pos="62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4E0F">
              <w:rPr>
                <w:rFonts w:ascii="Times New Roman" w:hAnsi="Times New Roman" w:cs="Times New Roman"/>
              </w:rPr>
              <w:t>(инициалы, фамилия)</w:t>
            </w:r>
          </w:p>
        </w:tc>
      </w:tr>
    </w:tbl>
    <w:p w:rsidR="00D32334" w:rsidRPr="003D4E0F" w:rsidRDefault="00D32334" w:rsidP="00D3233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32334" w:rsidRPr="003D4E0F" w:rsidRDefault="00D32334" w:rsidP="00D3233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32334" w:rsidRDefault="00D32334" w:rsidP="00D323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6FB8" w:rsidRDefault="00EA6FB8" w:rsidP="00D323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6FB8" w:rsidRDefault="00EA6FB8" w:rsidP="00D323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6FB8" w:rsidRPr="003D4E0F" w:rsidRDefault="00EA6FB8" w:rsidP="00D323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2334" w:rsidRDefault="00D32334" w:rsidP="00D32334">
      <w:pPr>
        <w:spacing w:after="0"/>
        <w:rPr>
          <w:bCs/>
          <w:sz w:val="28"/>
          <w:szCs w:val="28"/>
        </w:rPr>
      </w:pPr>
    </w:p>
    <w:p w:rsidR="00D32334" w:rsidRDefault="00D32334" w:rsidP="00D32334">
      <w:pPr>
        <w:pStyle w:val="af5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2334" w:rsidRDefault="00D32334" w:rsidP="00D32334">
      <w:pPr>
        <w:pStyle w:val="af5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2334" w:rsidRDefault="00D32334" w:rsidP="00D32334">
      <w:pPr>
        <w:pStyle w:val="af5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2334" w:rsidRDefault="00D32334" w:rsidP="004B122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32334" w:rsidRDefault="00D32334" w:rsidP="004B122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32334" w:rsidRDefault="00D32334" w:rsidP="004B122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32334" w:rsidRDefault="00D32334" w:rsidP="004B122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32334" w:rsidRPr="00D32334" w:rsidRDefault="00D32334" w:rsidP="00D32334">
      <w:pPr>
        <w:pStyle w:val="1"/>
        <w:jc w:val="center"/>
        <w:rPr>
          <w:b w:val="0"/>
          <w:bCs w:val="0"/>
          <w:color w:val="000000"/>
          <w:sz w:val="28"/>
          <w:szCs w:val="28"/>
        </w:rPr>
      </w:pPr>
      <w:bookmarkStart w:id="0" w:name="_Toc306743744"/>
      <w:r w:rsidRPr="0030222D">
        <w:rPr>
          <w:color w:val="000000"/>
          <w:sz w:val="28"/>
          <w:szCs w:val="28"/>
        </w:rPr>
        <w:lastRenderedPageBreak/>
        <w:t>I. Паспор</w:t>
      </w:r>
      <w:r>
        <w:rPr>
          <w:color w:val="000000"/>
          <w:sz w:val="28"/>
          <w:szCs w:val="28"/>
        </w:rPr>
        <w:t>т комплекта контрольно-измерительных</w:t>
      </w:r>
      <w:r w:rsidRPr="0030222D">
        <w:rPr>
          <w:color w:val="000000"/>
          <w:sz w:val="28"/>
          <w:szCs w:val="28"/>
        </w:rPr>
        <w:t xml:space="preserve"> </w:t>
      </w:r>
      <w:bookmarkEnd w:id="0"/>
      <w:r>
        <w:rPr>
          <w:color w:val="000000"/>
          <w:sz w:val="28"/>
          <w:szCs w:val="28"/>
        </w:rPr>
        <w:t>материалов</w:t>
      </w:r>
    </w:p>
    <w:p w:rsidR="00D32334" w:rsidRPr="00840C25" w:rsidRDefault="00D32334" w:rsidP="00D32334">
      <w:pPr>
        <w:pStyle w:val="2"/>
        <w:spacing w:before="0"/>
        <w:rPr>
          <w:b w:val="0"/>
          <w:i/>
          <w:color w:val="000000"/>
          <w:sz w:val="24"/>
          <w:szCs w:val="24"/>
        </w:rPr>
      </w:pPr>
      <w:bookmarkStart w:id="1" w:name="_Toc306743745"/>
      <w:r w:rsidRPr="00840C25">
        <w:rPr>
          <w:b w:val="0"/>
          <w:color w:val="000000"/>
          <w:sz w:val="24"/>
          <w:szCs w:val="24"/>
        </w:rPr>
        <w:t xml:space="preserve">1.1. Результаты освоения </w:t>
      </w:r>
      <w:proofErr w:type="spellStart"/>
      <w:r w:rsidRPr="00840C25">
        <w:rPr>
          <w:b w:val="0"/>
          <w:color w:val="000000"/>
          <w:sz w:val="24"/>
          <w:szCs w:val="24"/>
        </w:rPr>
        <w:t>общепрофессиональной</w:t>
      </w:r>
      <w:proofErr w:type="spellEnd"/>
      <w:r w:rsidRPr="00840C25">
        <w:rPr>
          <w:b w:val="0"/>
          <w:color w:val="000000"/>
          <w:sz w:val="24"/>
          <w:szCs w:val="24"/>
        </w:rPr>
        <w:t xml:space="preserve"> дисциплины, подлежащие проверке</w:t>
      </w:r>
      <w:bookmarkEnd w:id="1"/>
    </w:p>
    <w:p w:rsidR="00D32334" w:rsidRPr="00840C25" w:rsidRDefault="00D32334" w:rsidP="00D32334">
      <w:pPr>
        <w:pStyle w:val="3"/>
        <w:spacing w:before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bookmarkStart w:id="2" w:name="_Toc306743747"/>
      <w:r w:rsidRPr="00840C25">
        <w:rPr>
          <w:rFonts w:ascii="Times New Roman" w:hAnsi="Times New Roman" w:cs="Times New Roman"/>
          <w:b w:val="0"/>
          <w:color w:val="000000"/>
          <w:sz w:val="24"/>
          <w:szCs w:val="24"/>
        </w:rPr>
        <w:t>1.1.1</w:t>
      </w:r>
      <w:bookmarkStart w:id="3" w:name="_GoBack"/>
      <w:bookmarkEnd w:id="3"/>
      <w:r w:rsidRPr="00840C2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r w:rsidR="00840C25">
        <w:rPr>
          <w:rFonts w:ascii="Times New Roman" w:hAnsi="Times New Roman" w:cs="Times New Roman"/>
          <w:b w:val="0"/>
          <w:color w:val="000000"/>
          <w:sz w:val="24"/>
          <w:szCs w:val="24"/>
        </w:rPr>
        <w:t>О</w:t>
      </w:r>
      <w:r w:rsidRPr="00840C25">
        <w:rPr>
          <w:rFonts w:ascii="Times New Roman" w:hAnsi="Times New Roman" w:cs="Times New Roman"/>
          <w:b w:val="0"/>
          <w:color w:val="000000"/>
          <w:sz w:val="24"/>
          <w:szCs w:val="24"/>
        </w:rPr>
        <w:t>бщие компетенции</w:t>
      </w:r>
      <w:bookmarkEnd w:id="2"/>
    </w:p>
    <w:tbl>
      <w:tblPr>
        <w:tblpPr w:leftFromText="180" w:rightFromText="180" w:vertAnchor="text" w:horzAnchor="page" w:tblpX="1179" w:tblpY="190"/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28"/>
        <w:gridCol w:w="5715"/>
      </w:tblGrid>
      <w:tr w:rsidR="00D32334" w:rsidRPr="00AB12DC" w:rsidTr="00070EE0">
        <w:trPr>
          <w:trHeight w:val="630"/>
        </w:trPr>
        <w:tc>
          <w:tcPr>
            <w:tcW w:w="4028" w:type="dxa"/>
          </w:tcPr>
          <w:p w:rsidR="00D32334" w:rsidRPr="006E0873" w:rsidRDefault="00D32334" w:rsidP="00070E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35C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к</w:t>
            </w:r>
            <w:r w:rsidRPr="006E08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омпетенции</w:t>
            </w:r>
          </w:p>
        </w:tc>
        <w:tc>
          <w:tcPr>
            <w:tcW w:w="5715" w:type="dxa"/>
            <w:vAlign w:val="center"/>
          </w:tcPr>
          <w:p w:rsidR="00D32334" w:rsidRPr="006E0873" w:rsidRDefault="00D32334" w:rsidP="00070E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08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Показатели оценки результата</w:t>
            </w:r>
          </w:p>
        </w:tc>
      </w:tr>
      <w:tr w:rsidR="00D32334" w:rsidRPr="00AB12DC" w:rsidTr="00070EE0">
        <w:trPr>
          <w:trHeight w:val="1757"/>
        </w:trPr>
        <w:tc>
          <w:tcPr>
            <w:tcW w:w="4028" w:type="dxa"/>
          </w:tcPr>
          <w:p w:rsidR="00D32334" w:rsidRPr="00EB078B" w:rsidRDefault="00D32334" w:rsidP="00070EE0">
            <w:pPr>
              <w:pStyle w:val="1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078B">
              <w:rPr>
                <w:rFonts w:ascii="Times New Roman" w:hAnsi="Times New Roman" w:cs="Times New Roman"/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32334" w:rsidRPr="00EB078B" w:rsidRDefault="00D32334" w:rsidP="00070EE0">
            <w:pPr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715" w:type="dxa"/>
          </w:tcPr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078B">
              <w:rPr>
                <w:rFonts w:ascii="Times New Roman" w:hAnsi="Times New Roman" w:cs="Times New Roman"/>
              </w:rPr>
              <w:t>- явно выраженный интерес к профессии;</w:t>
            </w:r>
          </w:p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078B">
              <w:rPr>
                <w:rFonts w:ascii="Times New Roman" w:hAnsi="Times New Roman" w:cs="Times New Roman"/>
                <w:bCs/>
              </w:rPr>
              <w:t>- эффективная самостоятельная работа при изучении профессионального модуля;</w:t>
            </w:r>
          </w:p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078B">
              <w:rPr>
                <w:rFonts w:ascii="Times New Roman" w:hAnsi="Times New Roman" w:cs="Times New Roman"/>
                <w:bCs/>
              </w:rPr>
              <w:t>- результативное участие в конкурсах профессионального мастерства</w:t>
            </w:r>
          </w:p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078B">
              <w:rPr>
                <w:rFonts w:ascii="Times New Roman" w:hAnsi="Times New Roman" w:cs="Times New Roman"/>
                <w:bCs/>
              </w:rPr>
              <w:t>- наличие положительных отзывов от мастера производственного обучения</w:t>
            </w:r>
          </w:p>
        </w:tc>
      </w:tr>
      <w:tr w:rsidR="00D32334" w:rsidRPr="00AB12DC" w:rsidTr="00070EE0">
        <w:trPr>
          <w:trHeight w:val="1415"/>
        </w:trPr>
        <w:tc>
          <w:tcPr>
            <w:tcW w:w="4028" w:type="dxa"/>
          </w:tcPr>
          <w:p w:rsidR="00D32334" w:rsidRPr="00EB078B" w:rsidRDefault="00D32334" w:rsidP="00070EE0">
            <w:pPr>
              <w:pStyle w:val="1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B078B">
              <w:rPr>
                <w:rFonts w:ascii="Times New Roman" w:hAnsi="Times New Roman" w:cs="Times New Roman"/>
                <w:sz w:val="22"/>
                <w:szCs w:val="22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D32334" w:rsidRPr="00EB078B" w:rsidRDefault="00D32334" w:rsidP="00070EE0">
            <w:pPr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715" w:type="dxa"/>
          </w:tcPr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078B">
              <w:rPr>
                <w:rFonts w:ascii="Times New Roman" w:hAnsi="Times New Roman" w:cs="Times New Roman"/>
              </w:rPr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078B">
              <w:rPr>
                <w:rFonts w:ascii="Times New Roman" w:hAnsi="Times New Roman" w:cs="Times New Roman"/>
              </w:rPr>
              <w:t>- владение различными способами поиска информации;</w:t>
            </w:r>
          </w:p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078B">
              <w:rPr>
                <w:rFonts w:ascii="Times New Roman" w:hAnsi="Times New Roman" w:cs="Times New Roman"/>
              </w:rPr>
              <w:t xml:space="preserve">- адекватность оценки полезности информации </w:t>
            </w:r>
          </w:p>
        </w:tc>
      </w:tr>
      <w:tr w:rsidR="00D32334" w:rsidRPr="00AB12DC" w:rsidTr="00070EE0">
        <w:trPr>
          <w:trHeight w:val="706"/>
        </w:trPr>
        <w:tc>
          <w:tcPr>
            <w:tcW w:w="4028" w:type="dxa"/>
          </w:tcPr>
          <w:p w:rsidR="00D32334" w:rsidRPr="00EB078B" w:rsidRDefault="00D32334" w:rsidP="00070EE0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 w:rsidRPr="00EB078B">
              <w:rPr>
                <w:rFonts w:ascii="Times New Roman" w:hAnsi="Times New Roman" w:cs="Times New Roman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5715" w:type="dxa"/>
          </w:tcPr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078B">
              <w:rPr>
                <w:rFonts w:ascii="Times New Roman" w:hAnsi="Times New Roman" w:cs="Times New Roman"/>
                <w:color w:val="000000"/>
              </w:rPr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078B">
              <w:rPr>
                <w:rFonts w:ascii="Times New Roman" w:hAnsi="Times New Roman" w:cs="Times New Roman"/>
                <w:color w:val="000000"/>
              </w:rPr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EB078B">
              <w:rPr>
                <w:rFonts w:ascii="Times New Roman" w:hAnsi="Times New Roman" w:cs="Times New Roman"/>
                <w:color w:val="000000"/>
              </w:rPr>
              <w:t>-</w:t>
            </w:r>
            <w:r w:rsidRPr="00EB078B">
              <w:rPr>
                <w:rFonts w:ascii="Times New Roman" w:hAnsi="Times New Roman" w:cs="Times New Roman"/>
                <w:bCs/>
                <w:color w:val="000000"/>
              </w:rPr>
              <w:t xml:space="preserve"> владение способами бесконфликтного общения и </w:t>
            </w:r>
            <w:proofErr w:type="spellStart"/>
            <w:r w:rsidRPr="00EB078B">
              <w:rPr>
                <w:rFonts w:ascii="Times New Roman" w:hAnsi="Times New Roman" w:cs="Times New Roman"/>
                <w:bCs/>
                <w:color w:val="000000"/>
              </w:rPr>
              <w:t>саморегуляции</w:t>
            </w:r>
            <w:proofErr w:type="spellEnd"/>
            <w:r w:rsidRPr="00EB078B">
              <w:rPr>
                <w:rFonts w:ascii="Times New Roman" w:hAnsi="Times New Roman" w:cs="Times New Roman"/>
                <w:bCs/>
                <w:color w:val="000000"/>
              </w:rPr>
              <w:t xml:space="preserve"> в коллективе; </w:t>
            </w:r>
          </w:p>
          <w:p w:rsidR="00D32334" w:rsidRPr="00EB078B" w:rsidRDefault="00D32334" w:rsidP="00070E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EB078B">
              <w:rPr>
                <w:rFonts w:ascii="Times New Roman" w:hAnsi="Times New Roman" w:cs="Times New Roman"/>
                <w:bCs/>
                <w:color w:val="000000"/>
              </w:rPr>
              <w:t>- соблюдение  принципов профессиональной этики</w:t>
            </w:r>
          </w:p>
        </w:tc>
      </w:tr>
    </w:tbl>
    <w:p w:rsidR="00D32334" w:rsidRDefault="00D32334" w:rsidP="00D32334">
      <w:pPr>
        <w:pStyle w:val="af5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2334" w:rsidRPr="00985E57" w:rsidRDefault="00D32334" w:rsidP="00D32334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85E57">
        <w:rPr>
          <w:rFonts w:ascii="Times New Roman" w:hAnsi="Times New Roman" w:cs="Times New Roman"/>
          <w:color w:val="000000"/>
          <w:sz w:val="28"/>
          <w:szCs w:val="28"/>
        </w:rPr>
        <w:t>1.1.2. Знания, умения, практический опыт</w:t>
      </w:r>
    </w:p>
    <w:p w:rsidR="004B122A" w:rsidRPr="00EB078B" w:rsidRDefault="004B122A" w:rsidP="004B12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  <w:b/>
        </w:rPr>
        <w:t>Цели и задачи учебной дисциплины – требования к результатам освоения учебной дисциплины:</w:t>
      </w:r>
    </w:p>
    <w:p w:rsidR="004B122A" w:rsidRPr="00985E57" w:rsidRDefault="004B122A" w:rsidP="004B12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hAnsi="Times New Roman"/>
          <w:sz w:val="24"/>
          <w:szCs w:val="24"/>
        </w:rPr>
      </w:pPr>
      <w:r w:rsidRPr="00985E57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proofErr w:type="gramStart"/>
      <w:r w:rsidRPr="00985E57">
        <w:rPr>
          <w:rFonts w:ascii="Times New Roman" w:hAnsi="Times New Roman"/>
          <w:sz w:val="24"/>
          <w:szCs w:val="24"/>
        </w:rPr>
        <w:t>обучающийся</w:t>
      </w:r>
      <w:proofErr w:type="gramEnd"/>
    </w:p>
    <w:p w:rsidR="004B122A" w:rsidRPr="00985E57" w:rsidRDefault="004B122A" w:rsidP="00985E5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rPr>
          <w:rFonts w:ascii="Times New Roman" w:hAnsi="Times New Roman"/>
          <w:sz w:val="24"/>
          <w:szCs w:val="24"/>
        </w:rPr>
      </w:pPr>
      <w:r w:rsidRPr="00985E57">
        <w:rPr>
          <w:rFonts w:ascii="Times New Roman" w:hAnsi="Times New Roman"/>
          <w:sz w:val="24"/>
          <w:szCs w:val="24"/>
        </w:rPr>
        <w:t xml:space="preserve"> </w:t>
      </w:r>
      <w:r w:rsidRPr="00985E57">
        <w:rPr>
          <w:rFonts w:ascii="Times New Roman" w:hAnsi="Times New Roman"/>
          <w:b/>
          <w:sz w:val="24"/>
          <w:szCs w:val="24"/>
        </w:rPr>
        <w:t>должен уметь</w:t>
      </w:r>
      <w:r w:rsidRPr="00985E57">
        <w:rPr>
          <w:rFonts w:ascii="Times New Roman" w:hAnsi="Times New Roman"/>
          <w:sz w:val="24"/>
          <w:szCs w:val="24"/>
        </w:rPr>
        <w:t>:</w:t>
      </w:r>
    </w:p>
    <w:p w:rsidR="00985E57" w:rsidRPr="00985E57" w:rsidRDefault="00985E57" w:rsidP="00985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E57">
        <w:rPr>
          <w:rFonts w:ascii="Times New Roman" w:eastAsia="Times New Roman" w:hAnsi="Times New Roman" w:cs="Times New Roman"/>
          <w:sz w:val="24"/>
          <w:szCs w:val="24"/>
        </w:rPr>
        <w:t>находить и использовать экономическую информацию в целях обеспечения собственной конкурентоспособности на рынке труда.</w:t>
      </w:r>
    </w:p>
    <w:p w:rsidR="00985E57" w:rsidRPr="00985E57" w:rsidRDefault="00985E57" w:rsidP="00985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5E57" w:rsidRPr="00985E57" w:rsidRDefault="00985E57" w:rsidP="00985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</w:t>
      </w:r>
      <w:r w:rsidRPr="00985E57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должен знать:</w:t>
      </w:r>
    </w:p>
    <w:p w:rsidR="00985E57" w:rsidRPr="00985E57" w:rsidRDefault="00985E57" w:rsidP="00985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E57">
        <w:rPr>
          <w:rFonts w:ascii="Times New Roman" w:eastAsia="Times New Roman" w:hAnsi="Times New Roman" w:cs="Times New Roman"/>
          <w:sz w:val="24"/>
          <w:szCs w:val="24"/>
        </w:rPr>
        <w:t>общие принципы организации производственного и технологического процесса;</w:t>
      </w:r>
    </w:p>
    <w:p w:rsidR="00985E57" w:rsidRPr="00985E57" w:rsidRDefault="00985E57" w:rsidP="00985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E57">
        <w:rPr>
          <w:rFonts w:ascii="Times New Roman" w:eastAsia="Times New Roman" w:hAnsi="Times New Roman" w:cs="Times New Roman"/>
          <w:sz w:val="24"/>
          <w:szCs w:val="24"/>
        </w:rPr>
        <w:t>механизмы ценообразования на продукцию, формы оплаты труда в современных условиях;</w:t>
      </w:r>
    </w:p>
    <w:p w:rsidR="00985E57" w:rsidRPr="00985E57" w:rsidRDefault="00985E57" w:rsidP="00985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5E57">
        <w:rPr>
          <w:rFonts w:ascii="Times New Roman" w:eastAsia="Times New Roman" w:hAnsi="Times New Roman" w:cs="Times New Roman"/>
          <w:sz w:val="24"/>
          <w:szCs w:val="24"/>
        </w:rPr>
        <w:t>цели и задачи структурного подразделения, структуру организации, основы экономических знаний, необходимых в отрасли.</w:t>
      </w:r>
    </w:p>
    <w:p w:rsidR="00D32334" w:rsidRDefault="00D32334" w:rsidP="00D32334">
      <w:pPr>
        <w:pStyle w:val="2"/>
        <w:spacing w:before="0"/>
        <w:rPr>
          <w:color w:val="000000"/>
          <w:sz w:val="24"/>
          <w:szCs w:val="24"/>
        </w:rPr>
      </w:pPr>
    </w:p>
    <w:p w:rsidR="00D32334" w:rsidRPr="00D32334" w:rsidRDefault="00D32334" w:rsidP="00D32334">
      <w:pPr>
        <w:pStyle w:val="2"/>
        <w:spacing w:before="0"/>
        <w:rPr>
          <w:i/>
          <w:color w:val="000000"/>
          <w:sz w:val="24"/>
          <w:szCs w:val="24"/>
        </w:rPr>
      </w:pPr>
      <w:r w:rsidRPr="002B2CC9">
        <w:rPr>
          <w:color w:val="000000"/>
          <w:sz w:val="24"/>
          <w:szCs w:val="24"/>
        </w:rPr>
        <w:t>1.2. Формы промежуточной аттестации по дисциплине</w:t>
      </w:r>
    </w:p>
    <w:p w:rsidR="00D32334" w:rsidRPr="002B2CC9" w:rsidRDefault="00D32334" w:rsidP="00D3233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CC9">
        <w:rPr>
          <w:rFonts w:ascii="Times New Roman" w:hAnsi="Times New Roman" w:cs="Times New Roman"/>
          <w:b/>
          <w:sz w:val="24"/>
          <w:szCs w:val="24"/>
        </w:rPr>
        <w:t>Формы контроля и оценивания дисциплины по разделам (темам)</w:t>
      </w:r>
    </w:p>
    <w:tbl>
      <w:tblPr>
        <w:tblStyle w:val="a4"/>
        <w:tblW w:w="0" w:type="auto"/>
        <w:tblLook w:val="04A0"/>
      </w:tblPr>
      <w:tblGrid>
        <w:gridCol w:w="3060"/>
        <w:gridCol w:w="21"/>
        <w:gridCol w:w="3069"/>
        <w:gridCol w:w="25"/>
        <w:gridCol w:w="3070"/>
      </w:tblGrid>
      <w:tr w:rsidR="00D32334" w:rsidRPr="002B2CC9" w:rsidTr="00070EE0">
        <w:trPr>
          <w:trHeight w:val="279"/>
        </w:trPr>
        <w:tc>
          <w:tcPr>
            <w:tcW w:w="3081" w:type="dxa"/>
            <w:gridSpan w:val="2"/>
            <w:vMerge w:val="restart"/>
            <w:vAlign w:val="center"/>
          </w:tcPr>
          <w:p w:rsidR="00D32334" w:rsidRPr="00EB078B" w:rsidRDefault="00D32334" w:rsidP="00D3233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EB078B">
              <w:rPr>
                <w:rFonts w:ascii="Times New Roman" w:hAnsi="Times New Roman"/>
                <w:b/>
              </w:rPr>
              <w:t>Раздел (укрупненная тема)</w:t>
            </w:r>
          </w:p>
        </w:tc>
        <w:tc>
          <w:tcPr>
            <w:tcW w:w="6164" w:type="dxa"/>
            <w:gridSpan w:val="3"/>
            <w:vAlign w:val="center"/>
          </w:tcPr>
          <w:p w:rsidR="00D32334" w:rsidRPr="00EB078B" w:rsidRDefault="00D32334" w:rsidP="00070EE0">
            <w:pPr>
              <w:pStyle w:val="a3"/>
              <w:ind w:left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B078B">
              <w:rPr>
                <w:rFonts w:ascii="Times New Roman" w:hAnsi="Times New Roman"/>
                <w:b/>
                <w:color w:val="000000"/>
              </w:rPr>
              <w:t>Формы и методы контроля</w:t>
            </w:r>
          </w:p>
        </w:tc>
      </w:tr>
      <w:tr w:rsidR="00D32334" w:rsidRPr="002B2CC9" w:rsidTr="00070EE0">
        <w:trPr>
          <w:trHeight w:val="146"/>
        </w:trPr>
        <w:tc>
          <w:tcPr>
            <w:tcW w:w="3081" w:type="dxa"/>
            <w:gridSpan w:val="2"/>
            <w:vMerge/>
            <w:vAlign w:val="center"/>
          </w:tcPr>
          <w:p w:rsidR="00D32334" w:rsidRPr="00EB078B" w:rsidRDefault="00D32334" w:rsidP="00070EE0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94" w:type="dxa"/>
            <w:gridSpan w:val="2"/>
            <w:vAlign w:val="center"/>
          </w:tcPr>
          <w:p w:rsidR="00D32334" w:rsidRPr="00EB078B" w:rsidRDefault="00D32334" w:rsidP="00070EE0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EB078B">
              <w:rPr>
                <w:rFonts w:ascii="Times New Roman" w:hAnsi="Times New Roman"/>
                <w:b/>
              </w:rPr>
              <w:t>Наименования практических (лабораторных) рабо</w:t>
            </w:r>
            <w:r w:rsidR="00EB078B">
              <w:rPr>
                <w:rFonts w:ascii="Times New Roman" w:hAnsi="Times New Roman"/>
                <w:b/>
              </w:rPr>
              <w:t>т</w:t>
            </w:r>
          </w:p>
        </w:tc>
        <w:tc>
          <w:tcPr>
            <w:tcW w:w="3070" w:type="dxa"/>
            <w:vAlign w:val="center"/>
          </w:tcPr>
          <w:p w:rsidR="00D32334" w:rsidRPr="00EB078B" w:rsidRDefault="00D32334" w:rsidP="00070EE0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EB078B">
              <w:rPr>
                <w:rFonts w:ascii="Times New Roman" w:hAnsi="Times New Roman"/>
                <w:b/>
              </w:rPr>
              <w:t>Наименования контрольных работ</w:t>
            </w:r>
          </w:p>
        </w:tc>
      </w:tr>
      <w:tr w:rsidR="00D32334" w:rsidRPr="002B2CC9" w:rsidTr="00070EE0">
        <w:trPr>
          <w:trHeight w:val="146"/>
        </w:trPr>
        <w:tc>
          <w:tcPr>
            <w:tcW w:w="3081" w:type="dxa"/>
            <w:gridSpan w:val="2"/>
            <w:vMerge/>
          </w:tcPr>
          <w:p w:rsidR="00D32334" w:rsidRPr="002B2CC9" w:rsidRDefault="00D32334" w:rsidP="00070EE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4" w:type="dxa"/>
            <w:gridSpan w:val="2"/>
          </w:tcPr>
          <w:p w:rsidR="00D32334" w:rsidRPr="002B2CC9" w:rsidRDefault="00D32334" w:rsidP="00070EE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</w:tcPr>
          <w:p w:rsidR="00D32334" w:rsidRPr="002B2CC9" w:rsidRDefault="00D32334" w:rsidP="00070EE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2334" w:rsidRPr="002B2CC9" w:rsidTr="00070EE0">
        <w:trPr>
          <w:trHeight w:val="394"/>
        </w:trPr>
        <w:tc>
          <w:tcPr>
            <w:tcW w:w="9245" w:type="dxa"/>
            <w:gridSpan w:val="5"/>
          </w:tcPr>
          <w:p w:rsidR="00D32334" w:rsidRPr="00093D9E" w:rsidRDefault="00D32334" w:rsidP="0074494A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D9E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="0074494A" w:rsidRPr="00D2363B">
              <w:rPr>
                <w:rFonts w:ascii="Times New Roman" w:hAnsi="Times New Roman"/>
                <w:b/>
                <w:bCs/>
              </w:rPr>
              <w:t>Экономика и экономическая наука</w:t>
            </w:r>
          </w:p>
        </w:tc>
      </w:tr>
      <w:tr w:rsidR="00D32334" w:rsidRPr="002B2CC9" w:rsidTr="00EA6FB8">
        <w:trPr>
          <w:trHeight w:val="680"/>
        </w:trPr>
        <w:tc>
          <w:tcPr>
            <w:tcW w:w="3081" w:type="dxa"/>
            <w:gridSpan w:val="2"/>
          </w:tcPr>
          <w:p w:rsidR="00D32334" w:rsidRPr="00093D9E" w:rsidRDefault="00D32334" w:rsidP="00EA6FB8">
            <w:pPr>
              <w:spacing w:after="1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D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1.1. </w:t>
            </w:r>
            <w:r w:rsidR="0074494A" w:rsidRPr="00D2363B">
              <w:rPr>
                <w:rFonts w:ascii="Times New Roman" w:hAnsi="Times New Roman"/>
                <w:b/>
                <w:bCs/>
              </w:rPr>
              <w:t>Потребности. Свободные и экономические блага.</w:t>
            </w:r>
          </w:p>
        </w:tc>
        <w:tc>
          <w:tcPr>
            <w:tcW w:w="3094" w:type="dxa"/>
            <w:gridSpan w:val="2"/>
            <w:shd w:val="clear" w:color="auto" w:fill="FFFFFF" w:themeFill="background1"/>
          </w:tcPr>
          <w:p w:rsidR="00D32334" w:rsidRPr="00093D9E" w:rsidRDefault="00D32334" w:rsidP="0074494A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3D9E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70" w:type="dxa"/>
            <w:shd w:val="clear" w:color="auto" w:fill="auto"/>
          </w:tcPr>
          <w:p w:rsidR="00D32334" w:rsidRPr="00093D9E" w:rsidRDefault="00D32334" w:rsidP="00070EE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334" w:rsidRPr="002B2CC9" w:rsidTr="00EA6FB8">
        <w:trPr>
          <w:trHeight w:val="703"/>
        </w:trPr>
        <w:tc>
          <w:tcPr>
            <w:tcW w:w="3081" w:type="dxa"/>
            <w:gridSpan w:val="2"/>
          </w:tcPr>
          <w:p w:rsidR="0074494A" w:rsidRPr="00D2363B" w:rsidRDefault="00D32334" w:rsidP="0074494A">
            <w:pPr>
              <w:spacing w:after="150"/>
              <w:rPr>
                <w:rFonts w:ascii="Times New Roman" w:hAnsi="Times New Roman"/>
              </w:rPr>
            </w:pPr>
            <w:r w:rsidRPr="00093D9E">
              <w:rPr>
                <w:rFonts w:ascii="Times New Roman" w:hAnsi="Times New Roman"/>
                <w:b/>
                <w:bCs/>
              </w:rPr>
              <w:t xml:space="preserve">1.2.  </w:t>
            </w:r>
            <w:r w:rsidR="0074494A" w:rsidRPr="00D2363B">
              <w:rPr>
                <w:rFonts w:ascii="Times New Roman" w:hAnsi="Times New Roman"/>
                <w:b/>
                <w:bCs/>
              </w:rPr>
              <w:t>Факторы</w:t>
            </w:r>
            <w:r w:rsidR="0074494A">
              <w:rPr>
                <w:rFonts w:ascii="Times New Roman" w:hAnsi="Times New Roman"/>
              </w:rPr>
              <w:t xml:space="preserve"> </w:t>
            </w:r>
            <w:r w:rsidR="0074494A" w:rsidRPr="00D2363B">
              <w:rPr>
                <w:rFonts w:ascii="Times New Roman" w:hAnsi="Times New Roman"/>
                <w:b/>
                <w:bCs/>
              </w:rPr>
              <w:t>производства и</w:t>
            </w:r>
          </w:p>
          <w:p w:rsidR="00D32334" w:rsidRPr="00093D9E" w:rsidRDefault="0074494A" w:rsidP="00744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факторные доходы.</w:t>
            </w:r>
          </w:p>
        </w:tc>
        <w:tc>
          <w:tcPr>
            <w:tcW w:w="3094" w:type="dxa"/>
            <w:gridSpan w:val="2"/>
            <w:shd w:val="clear" w:color="auto" w:fill="FFFFFF" w:themeFill="background1"/>
          </w:tcPr>
          <w:p w:rsidR="00D32334" w:rsidRPr="00093D9E" w:rsidRDefault="00D32334" w:rsidP="00070E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shd w:val="clear" w:color="auto" w:fill="auto"/>
          </w:tcPr>
          <w:p w:rsidR="00D32334" w:rsidRPr="00093D9E" w:rsidRDefault="00D32334" w:rsidP="00070E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334" w:rsidRPr="002B2CC9" w:rsidTr="00EA6FB8">
        <w:trPr>
          <w:trHeight w:val="543"/>
        </w:trPr>
        <w:tc>
          <w:tcPr>
            <w:tcW w:w="3081" w:type="dxa"/>
            <w:gridSpan w:val="2"/>
          </w:tcPr>
          <w:p w:rsidR="00D32334" w:rsidRPr="00093D9E" w:rsidRDefault="00D32334" w:rsidP="00744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3D9E">
              <w:rPr>
                <w:rFonts w:ascii="Times New Roman" w:hAnsi="Times New Roman"/>
                <w:b/>
              </w:rPr>
              <w:t xml:space="preserve">1.3. </w:t>
            </w:r>
            <w:r w:rsidR="0074494A" w:rsidRPr="00D2363B">
              <w:rPr>
                <w:rFonts w:ascii="Times New Roman" w:hAnsi="Times New Roman"/>
                <w:b/>
                <w:bCs/>
              </w:rPr>
              <w:t>Выбор и альтернативная стоимость</w:t>
            </w:r>
          </w:p>
        </w:tc>
        <w:tc>
          <w:tcPr>
            <w:tcW w:w="3094" w:type="dxa"/>
            <w:gridSpan w:val="2"/>
            <w:shd w:val="clear" w:color="auto" w:fill="FFFFFF" w:themeFill="background1"/>
          </w:tcPr>
          <w:p w:rsidR="00D32334" w:rsidRPr="00093D9E" w:rsidRDefault="00D32334" w:rsidP="00070E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shd w:val="clear" w:color="auto" w:fill="auto"/>
          </w:tcPr>
          <w:p w:rsidR="00D32334" w:rsidRPr="00093D9E" w:rsidRDefault="00D32334" w:rsidP="00070E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334" w:rsidRPr="002B2CC9" w:rsidTr="00EA6FB8">
        <w:trPr>
          <w:trHeight w:val="565"/>
        </w:trPr>
        <w:tc>
          <w:tcPr>
            <w:tcW w:w="3081" w:type="dxa"/>
            <w:gridSpan w:val="2"/>
          </w:tcPr>
          <w:p w:rsidR="00D32334" w:rsidRPr="00093D9E" w:rsidRDefault="00D32334" w:rsidP="00744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3D9E">
              <w:rPr>
                <w:rFonts w:ascii="Times New Roman" w:hAnsi="Times New Roman"/>
                <w:b/>
                <w:bCs/>
              </w:rPr>
              <w:t xml:space="preserve">1.4. </w:t>
            </w:r>
            <w:r w:rsidR="0074494A" w:rsidRPr="00D2363B">
              <w:rPr>
                <w:rFonts w:ascii="Times New Roman" w:hAnsi="Times New Roman"/>
                <w:b/>
                <w:bCs/>
              </w:rPr>
              <w:t>Типы экономических систем</w:t>
            </w:r>
          </w:p>
        </w:tc>
        <w:tc>
          <w:tcPr>
            <w:tcW w:w="3094" w:type="dxa"/>
            <w:gridSpan w:val="2"/>
            <w:shd w:val="clear" w:color="auto" w:fill="auto"/>
          </w:tcPr>
          <w:p w:rsidR="00D32334" w:rsidRPr="00093D9E" w:rsidRDefault="00D32334" w:rsidP="00070E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shd w:val="clear" w:color="auto" w:fill="auto"/>
          </w:tcPr>
          <w:p w:rsidR="00D32334" w:rsidRPr="00B72D21" w:rsidRDefault="00D32334" w:rsidP="0074494A">
            <w:pPr>
              <w:jc w:val="both"/>
              <w:rPr>
                <w:rFonts w:ascii="Times New Roman" w:hAnsi="Times New Roman"/>
              </w:rPr>
            </w:pPr>
          </w:p>
        </w:tc>
      </w:tr>
      <w:tr w:rsidR="00D32334" w:rsidRPr="002B2CC9" w:rsidTr="00EA6FB8">
        <w:trPr>
          <w:trHeight w:val="700"/>
        </w:trPr>
        <w:tc>
          <w:tcPr>
            <w:tcW w:w="3081" w:type="dxa"/>
            <w:gridSpan w:val="2"/>
          </w:tcPr>
          <w:p w:rsidR="00D32334" w:rsidRPr="00093D9E" w:rsidRDefault="00D32334" w:rsidP="0074494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3D9E">
              <w:rPr>
                <w:rFonts w:ascii="Times New Roman" w:hAnsi="Times New Roman"/>
                <w:b/>
                <w:bCs/>
              </w:rPr>
              <w:t xml:space="preserve">1.5. </w:t>
            </w:r>
            <w:r w:rsidR="0074494A" w:rsidRPr="00D2363B">
              <w:rPr>
                <w:rFonts w:ascii="Times New Roman" w:hAnsi="Times New Roman"/>
                <w:b/>
                <w:bCs/>
              </w:rPr>
              <w:t>Собственность. Конкуренция. Экономическая свобода.</w:t>
            </w:r>
          </w:p>
        </w:tc>
        <w:tc>
          <w:tcPr>
            <w:tcW w:w="3094" w:type="dxa"/>
            <w:gridSpan w:val="2"/>
            <w:shd w:val="clear" w:color="auto" w:fill="FFFFFF" w:themeFill="background1"/>
          </w:tcPr>
          <w:p w:rsidR="00D32334" w:rsidRPr="00093D9E" w:rsidRDefault="00D32334" w:rsidP="00070EE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70" w:type="dxa"/>
            <w:shd w:val="clear" w:color="auto" w:fill="auto"/>
          </w:tcPr>
          <w:p w:rsidR="00D32334" w:rsidRPr="00093D9E" w:rsidRDefault="00D32334" w:rsidP="00070E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94A" w:rsidRPr="002B2CC9" w:rsidTr="00F00C0E">
        <w:trPr>
          <w:trHeight w:val="261"/>
        </w:trPr>
        <w:tc>
          <w:tcPr>
            <w:tcW w:w="9245" w:type="dxa"/>
            <w:gridSpan w:val="5"/>
            <w:shd w:val="clear" w:color="auto" w:fill="auto"/>
          </w:tcPr>
          <w:p w:rsidR="0074494A" w:rsidRPr="00093D9E" w:rsidRDefault="0074494A" w:rsidP="00744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Раздел 2. Семейный бюджет</w:t>
            </w:r>
          </w:p>
        </w:tc>
      </w:tr>
      <w:tr w:rsidR="0074494A" w:rsidRPr="002B2CC9" w:rsidTr="00F00C0E">
        <w:trPr>
          <w:trHeight w:val="261"/>
        </w:trPr>
        <w:tc>
          <w:tcPr>
            <w:tcW w:w="3060" w:type="dxa"/>
            <w:tcBorders>
              <w:right w:val="single" w:sz="4" w:space="0" w:color="auto"/>
            </w:tcBorders>
          </w:tcPr>
          <w:p w:rsidR="0074494A" w:rsidRPr="0074494A" w:rsidRDefault="0074494A" w:rsidP="0074494A">
            <w:pPr>
              <w:spacing w:after="150"/>
              <w:jc w:val="center"/>
              <w:rPr>
                <w:rFonts w:ascii="Times New Roman" w:hAnsi="Times New Roman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Тема 2.1.Источники доходов семьи, основные виды расходов семьи. Сбережения населения. Страхование</w:t>
            </w:r>
          </w:p>
        </w:tc>
        <w:tc>
          <w:tcPr>
            <w:tcW w:w="3090" w:type="dxa"/>
            <w:gridSpan w:val="2"/>
            <w:tcBorders>
              <w:right w:val="single" w:sz="4" w:space="0" w:color="auto"/>
            </w:tcBorders>
          </w:tcPr>
          <w:p w:rsidR="0074494A" w:rsidRPr="00D2363B" w:rsidRDefault="0074494A" w:rsidP="0074494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4494A" w:rsidRPr="00D2363B" w:rsidRDefault="0074494A" w:rsidP="0074494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4494A" w:rsidRPr="002B2CC9" w:rsidTr="00F00C0E">
        <w:trPr>
          <w:trHeight w:val="261"/>
        </w:trPr>
        <w:tc>
          <w:tcPr>
            <w:tcW w:w="3060" w:type="dxa"/>
            <w:tcBorders>
              <w:right w:val="single" w:sz="4" w:space="0" w:color="auto"/>
            </w:tcBorders>
          </w:tcPr>
          <w:p w:rsidR="0074494A" w:rsidRPr="0074494A" w:rsidRDefault="0074494A" w:rsidP="0074494A">
            <w:pPr>
              <w:spacing w:after="150"/>
              <w:jc w:val="center"/>
              <w:rPr>
                <w:rFonts w:ascii="Times New Roman" w:hAnsi="Times New Roman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Тема 2.2.Рациональный потребитель</w:t>
            </w:r>
          </w:p>
        </w:tc>
        <w:tc>
          <w:tcPr>
            <w:tcW w:w="3090" w:type="dxa"/>
            <w:gridSpan w:val="2"/>
            <w:tcBorders>
              <w:right w:val="single" w:sz="4" w:space="0" w:color="auto"/>
            </w:tcBorders>
          </w:tcPr>
          <w:p w:rsidR="0074494A" w:rsidRPr="00D2363B" w:rsidRDefault="0074494A" w:rsidP="0074494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4494A" w:rsidRPr="00D2363B" w:rsidRDefault="0074494A" w:rsidP="0074494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4494A" w:rsidRPr="002B2CC9" w:rsidTr="00F00C0E">
        <w:trPr>
          <w:trHeight w:val="261"/>
        </w:trPr>
        <w:tc>
          <w:tcPr>
            <w:tcW w:w="9245" w:type="dxa"/>
            <w:gridSpan w:val="5"/>
            <w:shd w:val="clear" w:color="auto" w:fill="auto"/>
          </w:tcPr>
          <w:p w:rsidR="0074494A" w:rsidRPr="0074494A" w:rsidRDefault="0074494A" w:rsidP="0074494A">
            <w:pPr>
              <w:spacing w:after="150"/>
              <w:jc w:val="center"/>
              <w:rPr>
                <w:rFonts w:ascii="Times New Roman" w:hAnsi="Times New Roman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Раздел 3.Рыночная экономика</w:t>
            </w:r>
          </w:p>
        </w:tc>
      </w:tr>
      <w:tr w:rsidR="0074494A" w:rsidRPr="002B2CC9" w:rsidTr="00F00C0E">
        <w:trPr>
          <w:trHeight w:val="491"/>
        </w:trPr>
        <w:tc>
          <w:tcPr>
            <w:tcW w:w="3081" w:type="dxa"/>
            <w:gridSpan w:val="2"/>
            <w:tcBorders>
              <w:right w:val="single" w:sz="4" w:space="0" w:color="auto"/>
            </w:tcBorders>
          </w:tcPr>
          <w:p w:rsidR="0074494A" w:rsidRPr="00093D9E" w:rsidRDefault="0074494A" w:rsidP="00070EE0">
            <w:pPr>
              <w:jc w:val="center"/>
              <w:rPr>
                <w:rFonts w:ascii="Times New Roman" w:hAnsi="Times New Roman"/>
                <w:b/>
              </w:rPr>
            </w:pPr>
            <w:r w:rsidRPr="00D2363B">
              <w:rPr>
                <w:rFonts w:ascii="Times New Roman" w:hAnsi="Times New Roman"/>
                <w:b/>
                <w:bCs/>
              </w:rPr>
              <w:t>Тема 3.1. Рыночный механизм. Рыночное равновесие</w:t>
            </w:r>
          </w:p>
        </w:tc>
        <w:tc>
          <w:tcPr>
            <w:tcW w:w="3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494A" w:rsidRPr="00093D9E" w:rsidRDefault="0074494A" w:rsidP="00070EE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4494A" w:rsidRPr="00093D9E" w:rsidRDefault="0074494A" w:rsidP="0074494A">
            <w:pPr>
              <w:jc w:val="both"/>
              <w:rPr>
                <w:rFonts w:ascii="Times New Roman" w:hAnsi="Times New Roman"/>
              </w:rPr>
            </w:pPr>
          </w:p>
        </w:tc>
      </w:tr>
      <w:tr w:rsidR="0074494A" w:rsidRPr="002B2CC9" w:rsidTr="00F00C0E">
        <w:trPr>
          <w:trHeight w:val="491"/>
        </w:trPr>
        <w:tc>
          <w:tcPr>
            <w:tcW w:w="3081" w:type="dxa"/>
            <w:gridSpan w:val="2"/>
            <w:tcBorders>
              <w:right w:val="single" w:sz="4" w:space="0" w:color="auto"/>
            </w:tcBorders>
          </w:tcPr>
          <w:p w:rsidR="0074494A" w:rsidRPr="00D2363B" w:rsidRDefault="0074494A" w:rsidP="00070EE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2363B">
              <w:rPr>
                <w:rFonts w:ascii="Times New Roman" w:hAnsi="Times New Roman"/>
                <w:b/>
                <w:bCs/>
              </w:rPr>
              <w:t>Тема 3.2. Экономика фирмы: цели, организационные формы</w:t>
            </w:r>
          </w:p>
        </w:tc>
        <w:tc>
          <w:tcPr>
            <w:tcW w:w="3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494A" w:rsidRPr="00093D9E" w:rsidRDefault="0074494A" w:rsidP="00070EE0">
            <w:pPr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D2363B">
              <w:rPr>
                <w:rFonts w:ascii="Times New Roman" w:hAnsi="Times New Roman"/>
                <w:i/>
              </w:rPr>
              <w:t>П</w:t>
            </w:r>
            <w:proofErr w:type="gramEnd"/>
            <w:r w:rsidRPr="00D2363B">
              <w:rPr>
                <w:rFonts w:ascii="Times New Roman" w:hAnsi="Times New Roman"/>
                <w:i/>
              </w:rPr>
              <w:t>/р</w:t>
            </w:r>
            <w:r>
              <w:rPr>
                <w:rFonts w:ascii="Times New Roman" w:hAnsi="Times New Roman"/>
                <w:i/>
              </w:rPr>
              <w:t>№1</w:t>
            </w:r>
            <w:r w:rsidRPr="00D2363B">
              <w:rPr>
                <w:rFonts w:ascii="Times New Roman" w:hAnsi="Times New Roman"/>
                <w:i/>
              </w:rPr>
              <w:t>Классификация предприятий. Организационно-правовые формы предприятий.</w:t>
            </w: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4494A" w:rsidRPr="00093D9E" w:rsidRDefault="0074494A" w:rsidP="0074494A">
            <w:pPr>
              <w:jc w:val="both"/>
              <w:rPr>
                <w:rFonts w:ascii="Times New Roman" w:hAnsi="Times New Roman"/>
              </w:rPr>
            </w:pPr>
          </w:p>
        </w:tc>
      </w:tr>
      <w:tr w:rsidR="0074494A" w:rsidRPr="002B2CC9" w:rsidTr="00F00C0E">
        <w:trPr>
          <w:trHeight w:val="491"/>
        </w:trPr>
        <w:tc>
          <w:tcPr>
            <w:tcW w:w="3081" w:type="dxa"/>
            <w:gridSpan w:val="2"/>
            <w:tcBorders>
              <w:right w:val="single" w:sz="4" w:space="0" w:color="auto"/>
            </w:tcBorders>
          </w:tcPr>
          <w:p w:rsidR="0074494A" w:rsidRPr="0074494A" w:rsidRDefault="0074494A" w:rsidP="0074494A">
            <w:pPr>
              <w:spacing w:after="150"/>
              <w:jc w:val="center"/>
              <w:rPr>
                <w:rFonts w:ascii="Times New Roman" w:hAnsi="Times New Roman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Тема 3.3.Производство, производительность труда. Факторы, влияющие на производительность труда</w:t>
            </w:r>
          </w:p>
        </w:tc>
        <w:tc>
          <w:tcPr>
            <w:tcW w:w="3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494A" w:rsidRPr="00D2363B" w:rsidRDefault="0074494A" w:rsidP="00070EE0">
            <w:pPr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D2363B">
              <w:rPr>
                <w:rFonts w:ascii="Times New Roman" w:hAnsi="Times New Roman"/>
                <w:i/>
              </w:rPr>
              <w:t>П</w:t>
            </w:r>
            <w:proofErr w:type="gramEnd"/>
            <w:r w:rsidRPr="00D2363B">
              <w:rPr>
                <w:rFonts w:ascii="Times New Roman" w:hAnsi="Times New Roman"/>
                <w:i/>
              </w:rPr>
              <w:t>/</w:t>
            </w:r>
            <w:proofErr w:type="spellStart"/>
            <w:r w:rsidRPr="00D2363B">
              <w:rPr>
                <w:rFonts w:ascii="Times New Roman" w:hAnsi="Times New Roman"/>
                <w:i/>
              </w:rPr>
              <w:t>р</w:t>
            </w:r>
            <w:proofErr w:type="spellEnd"/>
            <w:r w:rsidRPr="00D2363B">
              <w:rPr>
                <w:rFonts w:ascii="Times New Roman" w:hAnsi="Times New Roman"/>
                <w:i/>
              </w:rPr>
              <w:t xml:space="preserve"> № 2 Определение типов  производственной структуры хозяйствующих субъектов.</w:t>
            </w: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4494A" w:rsidRPr="00093D9E" w:rsidRDefault="0074494A" w:rsidP="0074494A">
            <w:pPr>
              <w:jc w:val="both"/>
              <w:rPr>
                <w:rFonts w:ascii="Times New Roman" w:hAnsi="Times New Roman"/>
              </w:rPr>
            </w:pPr>
          </w:p>
        </w:tc>
      </w:tr>
      <w:tr w:rsidR="00F00C0E" w:rsidRPr="002B2CC9" w:rsidTr="00F00C0E">
        <w:trPr>
          <w:trHeight w:val="491"/>
        </w:trPr>
        <w:tc>
          <w:tcPr>
            <w:tcW w:w="3081" w:type="dxa"/>
            <w:gridSpan w:val="2"/>
            <w:tcBorders>
              <w:right w:val="single" w:sz="4" w:space="0" w:color="auto"/>
            </w:tcBorders>
          </w:tcPr>
          <w:p w:rsidR="00F00C0E" w:rsidRPr="00F00C0E" w:rsidRDefault="00F00C0E" w:rsidP="00F00C0E">
            <w:pPr>
              <w:spacing w:after="150"/>
              <w:jc w:val="center"/>
              <w:rPr>
                <w:rFonts w:ascii="Times New Roman" w:hAnsi="Times New Roman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Тема 3.4.Издержки. Выручка.</w:t>
            </w:r>
          </w:p>
        </w:tc>
        <w:tc>
          <w:tcPr>
            <w:tcW w:w="3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0C0E" w:rsidRPr="00F00C0E" w:rsidRDefault="00F00C0E" w:rsidP="00F00C0E">
            <w:pPr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i/>
              </w:rPr>
              <w:t>П</w:t>
            </w:r>
            <w:proofErr w:type="gramEnd"/>
            <w:r>
              <w:rPr>
                <w:rFonts w:ascii="Times New Roman" w:hAnsi="Times New Roman"/>
                <w:i/>
              </w:rPr>
              <w:t>/р№3</w:t>
            </w:r>
            <w:r w:rsidRPr="00F00C0E">
              <w:rPr>
                <w:rFonts w:ascii="Times New Roman" w:hAnsi="Times New Roman"/>
                <w:i/>
              </w:rPr>
              <w:t>Составление сметы затрат на выполнение работ</w:t>
            </w: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00C0E" w:rsidRPr="00093D9E" w:rsidRDefault="00F00C0E" w:rsidP="0074494A">
            <w:pPr>
              <w:jc w:val="both"/>
              <w:rPr>
                <w:rFonts w:ascii="Times New Roman" w:hAnsi="Times New Roman"/>
              </w:rPr>
            </w:pPr>
          </w:p>
        </w:tc>
      </w:tr>
      <w:tr w:rsidR="00F00C0E" w:rsidRPr="002B2CC9" w:rsidTr="00F00C0E">
        <w:trPr>
          <w:trHeight w:val="491"/>
        </w:trPr>
        <w:tc>
          <w:tcPr>
            <w:tcW w:w="3081" w:type="dxa"/>
            <w:gridSpan w:val="2"/>
            <w:tcBorders>
              <w:right w:val="single" w:sz="4" w:space="0" w:color="auto"/>
            </w:tcBorders>
          </w:tcPr>
          <w:p w:rsidR="00F00C0E" w:rsidRPr="00F00C0E" w:rsidRDefault="00F00C0E" w:rsidP="00F00C0E">
            <w:pPr>
              <w:spacing w:after="150"/>
              <w:jc w:val="center"/>
              <w:rPr>
                <w:rFonts w:ascii="Times New Roman" w:hAnsi="Times New Roman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Тема 3.5.Ценные бумаги: акции, облигации. Фондовый рынок</w:t>
            </w:r>
          </w:p>
        </w:tc>
        <w:tc>
          <w:tcPr>
            <w:tcW w:w="3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0C0E" w:rsidRDefault="00F00C0E" w:rsidP="00F00C0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00C0E" w:rsidRPr="00093D9E" w:rsidRDefault="00F00C0E" w:rsidP="0074494A">
            <w:pPr>
              <w:jc w:val="both"/>
              <w:rPr>
                <w:rFonts w:ascii="Times New Roman" w:hAnsi="Times New Roman"/>
              </w:rPr>
            </w:pPr>
          </w:p>
        </w:tc>
      </w:tr>
      <w:tr w:rsidR="00F00C0E" w:rsidRPr="002B2CC9" w:rsidTr="00F00C0E">
        <w:trPr>
          <w:trHeight w:val="234"/>
        </w:trPr>
        <w:tc>
          <w:tcPr>
            <w:tcW w:w="9245" w:type="dxa"/>
            <w:gridSpan w:val="5"/>
            <w:shd w:val="clear" w:color="auto" w:fill="auto"/>
          </w:tcPr>
          <w:p w:rsidR="00F00C0E" w:rsidRPr="00093D9E" w:rsidRDefault="00F00C0E" w:rsidP="00F00C0E">
            <w:pPr>
              <w:spacing w:after="150"/>
              <w:jc w:val="center"/>
              <w:rPr>
                <w:rFonts w:ascii="Times New Roman" w:hAnsi="Times New Roman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Раздел 4Труд и заработная плата</w:t>
            </w:r>
          </w:p>
        </w:tc>
      </w:tr>
      <w:tr w:rsidR="00F00C0E" w:rsidRPr="002B2CC9" w:rsidTr="00F00C0E">
        <w:trPr>
          <w:trHeight w:val="693"/>
        </w:trPr>
        <w:tc>
          <w:tcPr>
            <w:tcW w:w="3081" w:type="dxa"/>
            <w:gridSpan w:val="2"/>
            <w:tcBorders>
              <w:right w:val="single" w:sz="4" w:space="0" w:color="auto"/>
            </w:tcBorders>
          </w:tcPr>
          <w:p w:rsidR="00F00C0E" w:rsidRPr="00F00C0E" w:rsidRDefault="00F00C0E" w:rsidP="00F00C0E">
            <w:pPr>
              <w:spacing w:after="150"/>
              <w:jc w:val="center"/>
              <w:rPr>
                <w:rFonts w:ascii="Times New Roman" w:hAnsi="Times New Roman"/>
              </w:rPr>
            </w:pPr>
            <w:r w:rsidRPr="00D2363B">
              <w:rPr>
                <w:rFonts w:ascii="Times New Roman" w:hAnsi="Times New Roman"/>
                <w:b/>
                <w:bCs/>
              </w:rPr>
              <w:t>Тема 4.1.Труд. Рынок труда. Заработная плата и стимулирование труда</w:t>
            </w:r>
          </w:p>
        </w:tc>
        <w:tc>
          <w:tcPr>
            <w:tcW w:w="3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0C0E" w:rsidRPr="00093D9E" w:rsidRDefault="00F00C0E" w:rsidP="00236028">
            <w:pPr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D2363B">
              <w:rPr>
                <w:rFonts w:ascii="Times New Roman" w:hAnsi="Times New Roman"/>
                <w:i/>
              </w:rPr>
              <w:t>П</w:t>
            </w:r>
            <w:proofErr w:type="gramEnd"/>
            <w:r w:rsidRPr="00D2363B">
              <w:rPr>
                <w:rFonts w:ascii="Times New Roman" w:hAnsi="Times New Roman"/>
                <w:i/>
              </w:rPr>
              <w:t>/</w:t>
            </w:r>
            <w:proofErr w:type="spellStart"/>
            <w:r w:rsidRPr="00D2363B">
              <w:rPr>
                <w:rFonts w:ascii="Times New Roman" w:hAnsi="Times New Roman"/>
                <w:i/>
              </w:rPr>
              <w:t>р</w:t>
            </w:r>
            <w:proofErr w:type="spellEnd"/>
            <w:r w:rsidRPr="00D2363B">
              <w:rPr>
                <w:rFonts w:ascii="Times New Roman" w:hAnsi="Times New Roman"/>
                <w:i/>
              </w:rPr>
              <w:t xml:space="preserve"> № 4 </w:t>
            </w:r>
            <w:r w:rsidR="00236028">
              <w:rPr>
                <w:rFonts w:ascii="Times New Roman" w:hAnsi="Times New Roman"/>
                <w:i/>
              </w:rPr>
              <w:t>Решение задач по</w:t>
            </w:r>
            <w:r w:rsidRPr="00D2363B">
              <w:rPr>
                <w:rFonts w:ascii="Times New Roman" w:hAnsi="Times New Roman"/>
                <w:i/>
              </w:rPr>
              <w:t xml:space="preserve"> форм</w:t>
            </w:r>
            <w:r w:rsidR="00236028">
              <w:rPr>
                <w:rFonts w:ascii="Times New Roman" w:hAnsi="Times New Roman"/>
                <w:i/>
              </w:rPr>
              <w:t xml:space="preserve">ам </w:t>
            </w:r>
            <w:r w:rsidRPr="00D2363B">
              <w:rPr>
                <w:rFonts w:ascii="Times New Roman" w:hAnsi="Times New Roman"/>
                <w:i/>
              </w:rPr>
              <w:t xml:space="preserve"> оплаты труда.</w:t>
            </w: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00C0E" w:rsidRPr="00093D9E" w:rsidRDefault="00F00C0E" w:rsidP="0074494A">
            <w:pPr>
              <w:jc w:val="both"/>
              <w:rPr>
                <w:rFonts w:ascii="Times New Roman" w:hAnsi="Times New Roman"/>
              </w:rPr>
            </w:pPr>
          </w:p>
        </w:tc>
      </w:tr>
      <w:tr w:rsidR="0074494A" w:rsidRPr="002B2CC9" w:rsidTr="0074494A">
        <w:trPr>
          <w:trHeight w:val="491"/>
        </w:trPr>
        <w:tc>
          <w:tcPr>
            <w:tcW w:w="3081" w:type="dxa"/>
            <w:gridSpan w:val="2"/>
            <w:tcBorders>
              <w:right w:val="single" w:sz="4" w:space="0" w:color="auto"/>
            </w:tcBorders>
          </w:tcPr>
          <w:p w:rsidR="0074494A" w:rsidRPr="00093D9E" w:rsidRDefault="0074494A" w:rsidP="00070EE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93D9E">
              <w:rPr>
                <w:rFonts w:ascii="Times New Roman" w:hAnsi="Times New Roman"/>
                <w:b/>
              </w:rPr>
              <w:t>Форма итоговой аттестации</w:t>
            </w:r>
          </w:p>
        </w:tc>
        <w:tc>
          <w:tcPr>
            <w:tcW w:w="3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494A" w:rsidRPr="00093D9E" w:rsidRDefault="0074494A" w:rsidP="00070EE0">
            <w:pPr>
              <w:jc w:val="both"/>
              <w:rPr>
                <w:rFonts w:ascii="Times New Roman" w:hAnsi="Times New Roman"/>
              </w:rPr>
            </w:pPr>
            <w:r w:rsidRPr="00093D9E">
              <w:rPr>
                <w:rFonts w:ascii="Times New Roman" w:hAnsi="Times New Roman"/>
                <w:b/>
              </w:rPr>
              <w:t xml:space="preserve">  зачёт</w:t>
            </w:r>
          </w:p>
        </w:tc>
        <w:tc>
          <w:tcPr>
            <w:tcW w:w="309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74494A" w:rsidRPr="00093D9E" w:rsidRDefault="0074494A" w:rsidP="0074494A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D32334" w:rsidRDefault="00D32334" w:rsidP="00D3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B122A" w:rsidRPr="00EB078B" w:rsidRDefault="004B122A" w:rsidP="00236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EB078B">
        <w:rPr>
          <w:rFonts w:ascii="Times New Roman" w:hAnsi="Times New Roman" w:cs="Times New Roman"/>
          <w:b/>
        </w:rPr>
        <w:t>Формы текущего и рубежного контроля</w:t>
      </w:r>
      <w:r w:rsidRPr="00EB078B">
        <w:rPr>
          <w:rFonts w:ascii="Times New Roman" w:hAnsi="Times New Roman" w:cs="Times New Roman"/>
          <w:color w:val="000000"/>
        </w:rPr>
        <w:t>:</w:t>
      </w:r>
    </w:p>
    <w:p w:rsidR="004B122A" w:rsidRPr="00EB078B" w:rsidRDefault="004B122A" w:rsidP="0023602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 xml:space="preserve">тесты, устный опрос, письменные задания, </w:t>
      </w:r>
    </w:p>
    <w:p w:rsidR="004B122A" w:rsidRPr="00EB078B" w:rsidRDefault="00236028" w:rsidP="0023602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>Практические работы</w:t>
      </w:r>
      <w:r w:rsidR="004B122A" w:rsidRPr="00EB078B">
        <w:rPr>
          <w:rFonts w:ascii="Times New Roman" w:hAnsi="Times New Roman"/>
          <w:bCs/>
          <w:color w:val="000000"/>
        </w:rPr>
        <w:t xml:space="preserve"> и т.п. </w:t>
      </w:r>
    </w:p>
    <w:p w:rsidR="00236028" w:rsidRPr="00EB078B" w:rsidRDefault="00236028" w:rsidP="0023602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</w:rPr>
        <w:t>Вопросы к зачету</w:t>
      </w:r>
    </w:p>
    <w:p w:rsidR="00F00C0E" w:rsidRPr="00EB078B" w:rsidRDefault="00F00C0E" w:rsidP="00236028">
      <w:pPr>
        <w:pStyle w:val="a3"/>
        <w:spacing w:after="0" w:line="240" w:lineRule="auto"/>
        <w:rPr>
          <w:rFonts w:ascii="Times New Roman" w:hAnsi="Times New Roman"/>
        </w:rPr>
      </w:pPr>
    </w:p>
    <w:p w:rsidR="00EA6FB8" w:rsidRDefault="00EA6FB8" w:rsidP="00236028">
      <w:pPr>
        <w:pStyle w:val="a3"/>
        <w:spacing w:after="0" w:line="240" w:lineRule="auto"/>
        <w:rPr>
          <w:rFonts w:ascii="Times New Roman" w:hAnsi="Times New Roman"/>
          <w:b/>
        </w:rPr>
      </w:pPr>
    </w:p>
    <w:p w:rsidR="00EA6FB8" w:rsidRDefault="00EA6FB8" w:rsidP="00236028">
      <w:pPr>
        <w:pStyle w:val="a3"/>
        <w:spacing w:after="0" w:line="240" w:lineRule="auto"/>
        <w:rPr>
          <w:rFonts w:ascii="Times New Roman" w:hAnsi="Times New Roman"/>
          <w:b/>
        </w:rPr>
      </w:pPr>
    </w:p>
    <w:p w:rsidR="00EA6FB8" w:rsidRDefault="00EA6FB8" w:rsidP="00236028">
      <w:pPr>
        <w:pStyle w:val="a3"/>
        <w:spacing w:after="0" w:line="240" w:lineRule="auto"/>
        <w:rPr>
          <w:rFonts w:ascii="Times New Roman" w:hAnsi="Times New Roman"/>
          <w:b/>
        </w:rPr>
      </w:pPr>
    </w:p>
    <w:p w:rsidR="00F00C0E" w:rsidRPr="00EB078B" w:rsidRDefault="00F00C0E" w:rsidP="00236028">
      <w:pPr>
        <w:pStyle w:val="a3"/>
        <w:spacing w:after="0" w:line="240" w:lineRule="auto"/>
        <w:rPr>
          <w:rFonts w:ascii="Times New Roman" w:hAnsi="Times New Roman"/>
          <w:b/>
          <w:color w:val="000000"/>
        </w:rPr>
      </w:pPr>
      <w:r w:rsidRPr="00EB078B">
        <w:rPr>
          <w:rFonts w:ascii="Times New Roman" w:hAnsi="Times New Roman"/>
          <w:b/>
        </w:rPr>
        <w:lastRenderedPageBreak/>
        <w:t xml:space="preserve">2. </w:t>
      </w:r>
      <w:r w:rsidRPr="00EB078B">
        <w:rPr>
          <w:rFonts w:ascii="Times New Roman" w:hAnsi="Times New Roman"/>
          <w:b/>
          <w:color w:val="000000"/>
        </w:rPr>
        <w:t>Контрольно-измерительные материалы для рубежного контроля</w:t>
      </w:r>
    </w:p>
    <w:p w:rsidR="00305A75" w:rsidRPr="00EB078B" w:rsidRDefault="00305A75" w:rsidP="00236028">
      <w:pPr>
        <w:pStyle w:val="af7"/>
        <w:rPr>
          <w:rFonts w:ascii="Times New Roman" w:hAnsi="Times New Roman"/>
          <w:b/>
          <w:color w:val="000000"/>
        </w:rPr>
      </w:pPr>
      <w:r w:rsidRPr="00EB078B">
        <w:rPr>
          <w:rFonts w:ascii="Times New Roman" w:hAnsi="Times New Roman"/>
          <w:b/>
          <w:color w:val="000000"/>
        </w:rPr>
        <w:t xml:space="preserve">2.1. </w:t>
      </w:r>
      <w:proofErr w:type="gramStart"/>
      <w:r w:rsidRPr="00EB078B">
        <w:rPr>
          <w:rFonts w:ascii="Times New Roman" w:hAnsi="Times New Roman"/>
          <w:b/>
          <w:color w:val="000000"/>
        </w:rPr>
        <w:t>Практическая</w:t>
      </w:r>
      <w:proofErr w:type="gramEnd"/>
      <w:r w:rsidRPr="00EB078B">
        <w:rPr>
          <w:rFonts w:ascii="Times New Roman" w:hAnsi="Times New Roman"/>
          <w:b/>
          <w:color w:val="000000"/>
        </w:rPr>
        <w:t xml:space="preserve"> </w:t>
      </w:r>
      <w:r w:rsidR="00F00C0E" w:rsidRPr="00EB078B">
        <w:rPr>
          <w:rFonts w:ascii="Times New Roman" w:hAnsi="Times New Roman"/>
          <w:b/>
          <w:color w:val="000000"/>
        </w:rPr>
        <w:t xml:space="preserve"> работы</w:t>
      </w:r>
      <w:r w:rsidRPr="00EB078B">
        <w:rPr>
          <w:rFonts w:ascii="Times New Roman" w:hAnsi="Times New Roman"/>
          <w:b/>
          <w:color w:val="000000"/>
        </w:rPr>
        <w:t xml:space="preserve"> №1</w:t>
      </w:r>
      <w:r w:rsidR="00F00C0E" w:rsidRPr="00EB078B">
        <w:rPr>
          <w:rFonts w:ascii="Times New Roman" w:hAnsi="Times New Roman"/>
          <w:b/>
          <w:color w:val="000000"/>
        </w:rPr>
        <w:t xml:space="preserve"> </w:t>
      </w:r>
    </w:p>
    <w:p w:rsidR="00305A75" w:rsidRPr="00EB078B" w:rsidRDefault="00305A75" w:rsidP="00236028">
      <w:pPr>
        <w:pStyle w:val="af7"/>
        <w:rPr>
          <w:rFonts w:ascii="Times New Roman" w:hAnsi="Times New Roman"/>
          <w:b/>
        </w:rPr>
      </w:pPr>
      <w:r w:rsidRPr="00EB078B">
        <w:rPr>
          <w:rFonts w:ascii="Times New Roman" w:hAnsi="Times New Roman"/>
          <w:b/>
        </w:rPr>
        <w:t>Тема. Организационно-правовые формы организаций (предприятий)</w:t>
      </w:r>
    </w:p>
    <w:p w:rsidR="00305A75" w:rsidRPr="00EB078B" w:rsidRDefault="00F00C0E" w:rsidP="00236028">
      <w:pPr>
        <w:spacing w:after="0" w:line="240" w:lineRule="auto"/>
        <w:rPr>
          <w:rFonts w:ascii="Times New Roman" w:hAnsi="Times New Roman" w:cs="Times New Roman"/>
          <w:b/>
        </w:rPr>
      </w:pPr>
      <w:r w:rsidRPr="00EB078B">
        <w:rPr>
          <w:rFonts w:ascii="Times New Roman" w:hAnsi="Times New Roman" w:cs="Times New Roman"/>
          <w:b/>
          <w:bCs/>
          <w:iCs/>
        </w:rPr>
        <w:t>Цель работы</w:t>
      </w:r>
      <w:r w:rsidRPr="00EB078B">
        <w:rPr>
          <w:rFonts w:ascii="Times New Roman" w:hAnsi="Times New Roman" w:cs="Times New Roman"/>
          <w:iCs/>
        </w:rPr>
        <w:t>:</w:t>
      </w:r>
      <w:r w:rsidR="00305A75" w:rsidRPr="00EB078B">
        <w:rPr>
          <w:rFonts w:ascii="Times New Roman" w:hAnsi="Times New Roman" w:cs="Times New Roman"/>
          <w:b/>
        </w:rPr>
        <w:t xml:space="preserve"> </w:t>
      </w:r>
    </w:p>
    <w:p w:rsidR="00305A75" w:rsidRPr="00EB078B" w:rsidRDefault="00305A75" w:rsidP="00236028">
      <w:pPr>
        <w:pStyle w:val="af7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>Ознакомить с основными принципами и свойствами организаций, изучить основные особенности социальных и социально-экономических систем, сравнить типы организаций по способу взаимодействия с человеком, охарактеризовать институциональную систему управления организацией</w:t>
      </w:r>
      <w:r w:rsidRPr="00EB078B">
        <w:rPr>
          <w:rFonts w:ascii="Times New Roman" w:hAnsi="Times New Roman"/>
          <w:bCs/>
        </w:rPr>
        <w:t>.</w:t>
      </w:r>
    </w:p>
    <w:p w:rsidR="00305A75" w:rsidRPr="00EB078B" w:rsidRDefault="00305A75" w:rsidP="00236028">
      <w:pPr>
        <w:pStyle w:val="af7"/>
        <w:rPr>
          <w:rFonts w:ascii="Times New Roman" w:hAnsi="Times New Roman"/>
        </w:rPr>
      </w:pPr>
    </w:p>
    <w:p w:rsidR="00305A75" w:rsidRPr="00EB078B" w:rsidRDefault="00305A75" w:rsidP="00236028">
      <w:pPr>
        <w:pStyle w:val="2"/>
        <w:spacing w:before="0" w:after="0"/>
        <w:jc w:val="both"/>
        <w:rPr>
          <w:sz w:val="22"/>
          <w:szCs w:val="22"/>
        </w:rPr>
      </w:pPr>
      <w:proofErr w:type="gramStart"/>
      <w:r w:rsidRPr="00EB078B">
        <w:rPr>
          <w:sz w:val="22"/>
          <w:szCs w:val="22"/>
          <w:u w:val="single"/>
        </w:rPr>
        <w:t>Основные понятия и термины</w:t>
      </w:r>
      <w:r w:rsidRPr="00EB078B">
        <w:rPr>
          <w:sz w:val="22"/>
          <w:szCs w:val="22"/>
        </w:rPr>
        <w:t>: фирма, микроэкономика, экономическая система, социальная система, социально-экономическая система, организация, системный подход, менеджмент.</w:t>
      </w:r>
      <w:proofErr w:type="gramEnd"/>
    </w:p>
    <w:p w:rsidR="00305A75" w:rsidRPr="00EB078B" w:rsidRDefault="00305A75" w:rsidP="002360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05A75" w:rsidRPr="00EB078B" w:rsidRDefault="00305A75" w:rsidP="002360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B078B">
        <w:rPr>
          <w:rFonts w:ascii="Times New Roman" w:hAnsi="Times New Roman" w:cs="Times New Roman"/>
          <w:b/>
          <w:bCs/>
        </w:rPr>
        <w:t>Порядок выполнения работы:</w:t>
      </w:r>
    </w:p>
    <w:p w:rsidR="00305A75" w:rsidRPr="00EB078B" w:rsidRDefault="00305A75" w:rsidP="00236028">
      <w:pPr>
        <w:spacing w:after="0" w:line="240" w:lineRule="auto"/>
        <w:rPr>
          <w:rFonts w:ascii="Times New Roman" w:hAnsi="Times New Roman" w:cs="Times New Roman"/>
        </w:rPr>
      </w:pPr>
    </w:p>
    <w:p w:rsidR="00305A75" w:rsidRPr="00EB078B" w:rsidRDefault="00305A75" w:rsidP="00236028">
      <w:pPr>
        <w:pStyle w:val="af7"/>
        <w:jc w:val="center"/>
        <w:rPr>
          <w:rFonts w:ascii="Times New Roman" w:hAnsi="Times New Roman"/>
          <w:b/>
          <w:i/>
        </w:rPr>
      </w:pPr>
      <w:r w:rsidRPr="00EB078B">
        <w:rPr>
          <w:rFonts w:ascii="Times New Roman" w:hAnsi="Times New Roman"/>
          <w:b/>
          <w:i/>
          <w:lang w:val="en-US"/>
        </w:rPr>
        <w:t>I</w:t>
      </w:r>
      <w:r w:rsidRPr="00EB078B">
        <w:rPr>
          <w:rFonts w:ascii="Times New Roman" w:hAnsi="Times New Roman"/>
          <w:b/>
          <w:i/>
        </w:rPr>
        <w:t>. Подготовка к занятию</w:t>
      </w:r>
    </w:p>
    <w:p w:rsidR="00305A75" w:rsidRPr="00EB078B" w:rsidRDefault="00305A75" w:rsidP="00236028">
      <w:pPr>
        <w:pStyle w:val="af7"/>
        <w:numPr>
          <w:ilvl w:val="0"/>
          <w:numId w:val="86"/>
        </w:numPr>
        <w:tabs>
          <w:tab w:val="left" w:pos="567"/>
        </w:tabs>
        <w:ind w:left="567" w:hanging="567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Изучить литературу и подготовиться к обсуждению предлагаемых вопросов </w:t>
      </w:r>
    </w:p>
    <w:p w:rsidR="00305A75" w:rsidRPr="00EB078B" w:rsidRDefault="00305A75" w:rsidP="00236028">
      <w:pPr>
        <w:pStyle w:val="af7"/>
        <w:numPr>
          <w:ilvl w:val="0"/>
          <w:numId w:val="86"/>
        </w:numPr>
        <w:tabs>
          <w:tab w:val="left" w:pos="567"/>
        </w:tabs>
        <w:ind w:left="567" w:hanging="567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Выполнить практическое задание </w:t>
      </w:r>
    </w:p>
    <w:p w:rsidR="00305A75" w:rsidRPr="00EB078B" w:rsidRDefault="00305A75" w:rsidP="00236028">
      <w:pPr>
        <w:pStyle w:val="af7"/>
        <w:rPr>
          <w:rFonts w:ascii="Times New Roman" w:hAnsi="Times New Roman"/>
        </w:rPr>
      </w:pPr>
    </w:p>
    <w:p w:rsidR="00305A75" w:rsidRPr="00EB078B" w:rsidRDefault="00305A75" w:rsidP="00236028">
      <w:pPr>
        <w:pStyle w:val="af7"/>
        <w:jc w:val="center"/>
        <w:rPr>
          <w:rFonts w:ascii="Times New Roman" w:hAnsi="Times New Roman"/>
          <w:b/>
          <w:i/>
        </w:rPr>
      </w:pPr>
      <w:r w:rsidRPr="00EB078B">
        <w:rPr>
          <w:rFonts w:ascii="Times New Roman" w:hAnsi="Times New Roman"/>
          <w:b/>
          <w:i/>
          <w:lang w:val="en-US"/>
        </w:rPr>
        <w:t>II</w:t>
      </w:r>
      <w:r w:rsidRPr="00EB078B">
        <w:rPr>
          <w:rFonts w:ascii="Times New Roman" w:hAnsi="Times New Roman"/>
          <w:b/>
          <w:i/>
        </w:rPr>
        <w:t>. Вопросы для обсуждения</w:t>
      </w:r>
    </w:p>
    <w:p w:rsidR="00305A75" w:rsidRPr="00EB078B" w:rsidRDefault="00305A75" w:rsidP="00236028">
      <w:pPr>
        <w:pStyle w:val="af7"/>
        <w:numPr>
          <w:ilvl w:val="0"/>
          <w:numId w:val="85"/>
        </w:numPr>
        <w:ind w:left="567" w:hanging="567"/>
        <w:jc w:val="both"/>
        <w:rPr>
          <w:rFonts w:ascii="Times New Roman" w:hAnsi="Times New Roman"/>
          <w:bCs/>
        </w:rPr>
      </w:pPr>
      <w:r w:rsidRPr="00EB078B">
        <w:rPr>
          <w:rFonts w:ascii="Times New Roman" w:hAnsi="Times New Roman"/>
          <w:bCs/>
        </w:rPr>
        <w:t>Предприятие как главный субъект микроэкономики. Типология организаций.</w:t>
      </w:r>
    </w:p>
    <w:p w:rsidR="00305A75" w:rsidRPr="00EB078B" w:rsidRDefault="00305A75" w:rsidP="00236028">
      <w:pPr>
        <w:pStyle w:val="af7"/>
        <w:numPr>
          <w:ilvl w:val="0"/>
          <w:numId w:val="85"/>
        </w:numPr>
        <w:ind w:left="567" w:hanging="567"/>
        <w:jc w:val="both"/>
        <w:rPr>
          <w:rFonts w:ascii="Times New Roman" w:hAnsi="Times New Roman"/>
          <w:bCs/>
        </w:rPr>
      </w:pPr>
      <w:r w:rsidRPr="00EB078B">
        <w:rPr>
          <w:rFonts w:ascii="Times New Roman" w:hAnsi="Times New Roman"/>
          <w:bCs/>
        </w:rPr>
        <w:t>Какова квалификация организаций по форме собственности?</w:t>
      </w:r>
    </w:p>
    <w:p w:rsidR="00305A75" w:rsidRPr="00EB078B" w:rsidRDefault="00305A75" w:rsidP="00236028">
      <w:pPr>
        <w:pStyle w:val="af7"/>
        <w:numPr>
          <w:ilvl w:val="0"/>
          <w:numId w:val="85"/>
        </w:numPr>
        <w:ind w:left="567" w:hanging="567"/>
        <w:jc w:val="both"/>
        <w:rPr>
          <w:rFonts w:ascii="Times New Roman" w:hAnsi="Times New Roman"/>
          <w:bCs/>
        </w:rPr>
      </w:pPr>
      <w:r w:rsidRPr="00EB078B">
        <w:rPr>
          <w:rFonts w:ascii="Times New Roman" w:hAnsi="Times New Roman"/>
          <w:bCs/>
        </w:rPr>
        <w:t>Назовите и охарактеризуйте организационные модели.</w:t>
      </w:r>
    </w:p>
    <w:p w:rsidR="00305A75" w:rsidRPr="00EB078B" w:rsidRDefault="00305A75" w:rsidP="00236028">
      <w:pPr>
        <w:pStyle w:val="af7"/>
        <w:numPr>
          <w:ilvl w:val="0"/>
          <w:numId w:val="85"/>
        </w:numPr>
        <w:ind w:left="567" w:hanging="567"/>
        <w:jc w:val="both"/>
        <w:rPr>
          <w:rFonts w:ascii="Times New Roman" w:hAnsi="Times New Roman"/>
          <w:bCs/>
        </w:rPr>
      </w:pPr>
      <w:r w:rsidRPr="00EB078B">
        <w:rPr>
          <w:rFonts w:ascii="Times New Roman" w:hAnsi="Times New Roman"/>
          <w:bCs/>
        </w:rPr>
        <w:t xml:space="preserve">Чем отличаются коммерческие организации от </w:t>
      </w:r>
      <w:proofErr w:type="gramStart"/>
      <w:r w:rsidRPr="00EB078B">
        <w:rPr>
          <w:rFonts w:ascii="Times New Roman" w:hAnsi="Times New Roman"/>
          <w:bCs/>
        </w:rPr>
        <w:t>некоммерческих</w:t>
      </w:r>
      <w:proofErr w:type="gramEnd"/>
      <w:r w:rsidRPr="00EB078B">
        <w:rPr>
          <w:rFonts w:ascii="Times New Roman" w:hAnsi="Times New Roman"/>
          <w:bCs/>
        </w:rPr>
        <w:t>?</w:t>
      </w:r>
    </w:p>
    <w:p w:rsidR="00305A75" w:rsidRPr="00EB078B" w:rsidRDefault="00305A75" w:rsidP="00236028">
      <w:pPr>
        <w:pStyle w:val="af7"/>
        <w:numPr>
          <w:ilvl w:val="0"/>
          <w:numId w:val="85"/>
        </w:numPr>
        <w:ind w:left="567" w:hanging="567"/>
        <w:jc w:val="both"/>
        <w:rPr>
          <w:rFonts w:ascii="Times New Roman" w:hAnsi="Times New Roman"/>
          <w:bCs/>
        </w:rPr>
      </w:pPr>
      <w:r w:rsidRPr="00EB078B">
        <w:rPr>
          <w:rFonts w:ascii="Times New Roman" w:hAnsi="Times New Roman"/>
          <w:bCs/>
        </w:rPr>
        <w:t>Выделите основные уровни социальных систем.</w:t>
      </w:r>
    </w:p>
    <w:p w:rsidR="00305A75" w:rsidRPr="00EB078B" w:rsidRDefault="00305A75" w:rsidP="00236028">
      <w:pPr>
        <w:pStyle w:val="af7"/>
        <w:numPr>
          <w:ilvl w:val="0"/>
          <w:numId w:val="85"/>
        </w:numPr>
        <w:ind w:left="567" w:hanging="567"/>
        <w:jc w:val="both"/>
        <w:rPr>
          <w:rFonts w:ascii="Times New Roman" w:hAnsi="Times New Roman"/>
          <w:bCs/>
        </w:rPr>
      </w:pPr>
      <w:r w:rsidRPr="00EB078B">
        <w:rPr>
          <w:rFonts w:ascii="Times New Roman" w:hAnsi="Times New Roman"/>
          <w:bCs/>
        </w:rPr>
        <w:t>Назовите системообразующие факторы социально-экономических систем</w:t>
      </w:r>
    </w:p>
    <w:p w:rsidR="00305A75" w:rsidRPr="00EB078B" w:rsidRDefault="00305A75" w:rsidP="00236028">
      <w:pPr>
        <w:pStyle w:val="af7"/>
        <w:numPr>
          <w:ilvl w:val="0"/>
          <w:numId w:val="85"/>
        </w:numPr>
        <w:ind w:left="567" w:hanging="567"/>
        <w:jc w:val="both"/>
        <w:rPr>
          <w:rFonts w:ascii="Times New Roman" w:hAnsi="Times New Roman"/>
          <w:bCs/>
        </w:rPr>
      </w:pPr>
      <w:r w:rsidRPr="00EB078B">
        <w:rPr>
          <w:rFonts w:ascii="Times New Roman" w:hAnsi="Times New Roman"/>
          <w:bCs/>
        </w:rPr>
        <w:t xml:space="preserve">Чем отличаются экономические системы от </w:t>
      </w:r>
      <w:proofErr w:type="gramStart"/>
      <w:r w:rsidRPr="00EB078B">
        <w:rPr>
          <w:rFonts w:ascii="Times New Roman" w:hAnsi="Times New Roman"/>
          <w:bCs/>
        </w:rPr>
        <w:t>социальных</w:t>
      </w:r>
      <w:proofErr w:type="gramEnd"/>
      <w:r w:rsidRPr="00EB078B">
        <w:rPr>
          <w:rFonts w:ascii="Times New Roman" w:hAnsi="Times New Roman"/>
          <w:bCs/>
        </w:rPr>
        <w:t xml:space="preserve"> и социально-экономических?</w:t>
      </w:r>
    </w:p>
    <w:p w:rsidR="00305A75" w:rsidRPr="00EB078B" w:rsidRDefault="00305A75" w:rsidP="00236028">
      <w:pPr>
        <w:pStyle w:val="af7"/>
        <w:numPr>
          <w:ilvl w:val="0"/>
          <w:numId w:val="85"/>
        </w:numPr>
        <w:ind w:left="567" w:hanging="567"/>
        <w:jc w:val="both"/>
        <w:rPr>
          <w:rFonts w:ascii="Times New Roman" w:hAnsi="Times New Roman"/>
          <w:bCs/>
        </w:rPr>
      </w:pPr>
      <w:r w:rsidRPr="00EB078B">
        <w:rPr>
          <w:rFonts w:ascii="Times New Roman" w:hAnsi="Times New Roman"/>
          <w:bCs/>
        </w:rPr>
        <w:t>Охарактеризуйте систему организационно-правовых форм управления.</w:t>
      </w:r>
    </w:p>
    <w:p w:rsidR="00305A75" w:rsidRPr="00EB078B" w:rsidRDefault="00305A75" w:rsidP="00236028">
      <w:pPr>
        <w:pStyle w:val="af7"/>
        <w:ind w:left="567"/>
        <w:jc w:val="both"/>
        <w:rPr>
          <w:rFonts w:ascii="Times New Roman" w:hAnsi="Times New Roman"/>
          <w:bCs/>
        </w:rPr>
      </w:pPr>
    </w:p>
    <w:p w:rsidR="00305A75" w:rsidRPr="00EB078B" w:rsidRDefault="00305A75" w:rsidP="00236028">
      <w:pPr>
        <w:pStyle w:val="af7"/>
        <w:jc w:val="center"/>
        <w:rPr>
          <w:rFonts w:ascii="Times New Roman" w:hAnsi="Times New Roman"/>
          <w:b/>
          <w:i/>
        </w:rPr>
      </w:pPr>
      <w:r w:rsidRPr="00EB078B">
        <w:rPr>
          <w:rFonts w:ascii="Times New Roman" w:hAnsi="Times New Roman"/>
          <w:b/>
          <w:i/>
          <w:lang w:val="en-US"/>
        </w:rPr>
        <w:t>III</w:t>
      </w:r>
      <w:r w:rsidRPr="00EB078B">
        <w:rPr>
          <w:rFonts w:ascii="Times New Roman" w:hAnsi="Times New Roman"/>
          <w:b/>
          <w:i/>
        </w:rPr>
        <w:t>. Практическое задание</w:t>
      </w:r>
    </w:p>
    <w:p w:rsidR="00305A75" w:rsidRPr="00EB078B" w:rsidRDefault="00305A75" w:rsidP="00236028">
      <w:pPr>
        <w:numPr>
          <w:ilvl w:val="0"/>
          <w:numId w:val="8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B078B">
        <w:rPr>
          <w:rFonts w:ascii="Times New Roman" w:hAnsi="Times New Roman" w:cs="Times New Roman"/>
        </w:rPr>
        <w:t xml:space="preserve">Изучить типологию организаций. </w:t>
      </w:r>
    </w:p>
    <w:p w:rsidR="00305A75" w:rsidRPr="00EB078B" w:rsidRDefault="00305A75" w:rsidP="0023602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1E0"/>
      </w:tblPr>
      <w:tblGrid>
        <w:gridCol w:w="4785"/>
        <w:gridCol w:w="4786"/>
      </w:tblGrid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 xml:space="preserve">Общественные организации. 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</w:pPr>
            <w:r w:rsidRPr="00EB078B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Основанное на членстве общественное объединение, созданное для защиты общих интересов, достижения установленных целей и удовлетворения  социальных потребностей  членов общества (профсоюзы, политические  партии)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Хозяйственные организации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 xml:space="preserve">Организации, удовлетворяющие потребности человека и общества во  внешней среде. Они </w:t>
            </w:r>
            <w:proofErr w:type="spellStart"/>
            <w:r w:rsidRPr="00EB078B">
              <w:rPr>
                <w:rFonts w:ascii="Times New Roman" w:hAnsi="Times New Roman"/>
                <w:sz w:val="22"/>
                <w:szCs w:val="22"/>
              </w:rPr>
              <w:t>распологают</w:t>
            </w:r>
            <w:proofErr w:type="spellEnd"/>
            <w:r w:rsidRPr="00EB078B">
              <w:rPr>
                <w:rFonts w:ascii="Times New Roman" w:hAnsi="Times New Roman"/>
                <w:sz w:val="22"/>
                <w:szCs w:val="22"/>
              </w:rPr>
              <w:t xml:space="preserve"> собственностью, необходимой для производства основного продукта, Данные организации могут производить продукцию в виде товара, услуг, информации или знаний.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Правительственные организации (</w:t>
            </w:r>
            <w:proofErr w:type="gramStart"/>
            <w:r w:rsidRPr="00EB078B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gramEnd"/>
            <w:r w:rsidRPr="00EB078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Официальные органы власти, зафиксированные в Конституции РФ и указах Президента РФ.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Неправительственные организации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 xml:space="preserve">Организации, не имеющие статуса </w:t>
            </w:r>
            <w:proofErr w:type="gramStart"/>
            <w:r w:rsidRPr="00EB078B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gramEnd"/>
            <w:r w:rsidRPr="00EB078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Коммерческие  организации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Организации, созданные для получения прибыли в интересах учредителей или акционеров. К ним относятся государственные предприятия, хозяйственные товарищества.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Некоммерческие организации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 xml:space="preserve">Организации, созданные для удовлетворения общественных потребностей. К ним относятся потребительские </w:t>
            </w:r>
            <w:proofErr w:type="spellStart"/>
            <w:r w:rsidRPr="00EB078B">
              <w:rPr>
                <w:rFonts w:ascii="Times New Roman" w:hAnsi="Times New Roman"/>
                <w:sz w:val="22"/>
                <w:szCs w:val="22"/>
              </w:rPr>
              <w:t>кооперативы</w:t>
            </w:r>
            <w:proofErr w:type="gramStart"/>
            <w:r w:rsidRPr="00EB078B">
              <w:rPr>
                <w:rFonts w:ascii="Times New Roman" w:hAnsi="Times New Roman"/>
                <w:sz w:val="22"/>
                <w:szCs w:val="22"/>
              </w:rPr>
              <w:t>,с</w:t>
            </w:r>
            <w:proofErr w:type="gramEnd"/>
            <w:r w:rsidRPr="00EB078B">
              <w:rPr>
                <w:rFonts w:ascii="Times New Roman" w:hAnsi="Times New Roman"/>
                <w:sz w:val="22"/>
                <w:szCs w:val="22"/>
              </w:rPr>
              <w:t>оюзы</w:t>
            </w:r>
            <w:proofErr w:type="spellEnd"/>
            <w:r w:rsidRPr="00EB078B">
              <w:rPr>
                <w:rFonts w:ascii="Times New Roman" w:hAnsi="Times New Roman"/>
                <w:sz w:val="22"/>
                <w:szCs w:val="22"/>
              </w:rPr>
              <w:t xml:space="preserve"> и учреждения.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Бюджетные организации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 xml:space="preserve">Организации, созданные из государственного бюджета или государственного органа. </w:t>
            </w:r>
            <w:r w:rsidRPr="00EB078B">
              <w:rPr>
                <w:rFonts w:ascii="Times New Roman" w:hAnsi="Times New Roman"/>
                <w:sz w:val="22"/>
                <w:szCs w:val="22"/>
              </w:rPr>
              <w:lastRenderedPageBreak/>
              <w:t>Освобождаются от многих налогов.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B078B">
              <w:rPr>
                <w:rFonts w:ascii="Times New Roman" w:hAnsi="Times New Roman"/>
                <w:sz w:val="22"/>
                <w:szCs w:val="22"/>
              </w:rPr>
              <w:lastRenderedPageBreak/>
              <w:t>Небюджетные</w:t>
            </w:r>
            <w:proofErr w:type="spellEnd"/>
            <w:r w:rsidRPr="00EB078B">
              <w:rPr>
                <w:rFonts w:ascii="Times New Roman" w:hAnsi="Times New Roman"/>
                <w:sz w:val="22"/>
                <w:szCs w:val="22"/>
              </w:rPr>
              <w:t xml:space="preserve"> организации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Организации, изыскивающие источники финансирования, в том числе и источником финансирования, может быть бюджет, а инвестором – бюджетная организация.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Государственные и муниципальные организации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Организации, находящиеся полностью или частично под контролем государственных или муниципальных органов власти.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Формальные организации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EB078B">
              <w:rPr>
                <w:rFonts w:ascii="Times New Roman" w:hAnsi="Times New Roman"/>
                <w:sz w:val="22"/>
                <w:szCs w:val="22"/>
              </w:rPr>
              <w:t>Организации</w:t>
            </w:r>
            <w:proofErr w:type="gramEnd"/>
            <w:r w:rsidRPr="00EB078B">
              <w:rPr>
                <w:rFonts w:ascii="Times New Roman" w:hAnsi="Times New Roman"/>
                <w:sz w:val="22"/>
                <w:szCs w:val="22"/>
              </w:rPr>
              <w:t xml:space="preserve"> зарегистрированные в установленном порядке общественные и хозяйственные организации, связанные договором о правах и обязанностях.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Неформальные организации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Организации незарегистрированные в государственных органах власти, не связанных формальными договорами о правах  и обязанностях.</w:t>
            </w:r>
          </w:p>
        </w:tc>
      </w:tr>
    </w:tbl>
    <w:p w:rsidR="00305A75" w:rsidRPr="00EB078B" w:rsidRDefault="00305A75" w:rsidP="0023602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05A75" w:rsidRPr="00EB078B" w:rsidRDefault="00305A75" w:rsidP="0023602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05A75" w:rsidRPr="00EB078B" w:rsidRDefault="00305A75" w:rsidP="0023602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05A75" w:rsidRPr="00EB078B" w:rsidRDefault="00305A75" w:rsidP="00236028">
      <w:pPr>
        <w:numPr>
          <w:ilvl w:val="0"/>
          <w:numId w:val="8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EB078B">
        <w:rPr>
          <w:rFonts w:ascii="Times New Roman" w:hAnsi="Times New Roman" w:cs="Times New Roman"/>
        </w:rPr>
        <w:t>Определить сравнительные черты организаций по правовой форме и заполнить таблицу 1.</w:t>
      </w:r>
    </w:p>
    <w:tbl>
      <w:tblPr>
        <w:tblStyle w:val="a4"/>
        <w:tblW w:w="0" w:type="auto"/>
        <w:tblLook w:val="01E0"/>
      </w:tblPr>
      <w:tblGrid>
        <w:gridCol w:w="4785"/>
        <w:gridCol w:w="4786"/>
      </w:tblGrid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Тип организации по правовой форме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Общая характеристика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Юридическое лицо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Style w:val="apple-converted-space"/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Созданная и </w:t>
            </w:r>
            <w:proofErr w:type="spellStart"/>
            <w:r w:rsidRPr="00EB078B">
              <w:rPr>
                <w:rStyle w:val="apple-converted-space"/>
                <w:rFonts w:ascii="Times New Roman" w:hAnsi="Times New Roman"/>
                <w:sz w:val="22"/>
                <w:szCs w:val="22"/>
                <w:shd w:val="clear" w:color="auto" w:fill="FFFFFF"/>
              </w:rPr>
              <w:t>зарегестрированная</w:t>
            </w:r>
            <w:proofErr w:type="spellEnd"/>
            <w:r w:rsidRPr="00EB078B">
              <w:rPr>
                <w:rStyle w:val="apple-converted-space"/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в установленном порядке </w:t>
            </w:r>
            <w:proofErr w:type="spellStart"/>
            <w:r w:rsidRPr="00EB078B">
              <w:rPr>
                <w:rStyle w:val="apple-converted-space"/>
                <w:rFonts w:ascii="Times New Roman" w:hAnsi="Times New Roman"/>
                <w:sz w:val="22"/>
                <w:szCs w:val="22"/>
                <w:shd w:val="clear" w:color="auto" w:fill="FFFFFF"/>
              </w:rPr>
              <w:t>организвция</w:t>
            </w:r>
            <w:proofErr w:type="spellEnd"/>
            <w:r w:rsidRPr="00EB078B">
              <w:rPr>
                <w:rStyle w:val="apple-converted-space"/>
                <w:rFonts w:ascii="Times New Roman" w:hAnsi="Times New Roman"/>
                <w:sz w:val="22"/>
                <w:szCs w:val="22"/>
                <w:shd w:val="clear" w:color="auto" w:fill="FFFFFF"/>
              </w:rPr>
              <w:t>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 имущественные и личные неимущественные права, нести ответственность, исполнять обязанности, быть истцом в суде. Юридические лица должны иметь самостоятельный баланс или смету.</w:t>
            </w:r>
            <w:r w:rsidRPr="00EB078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Не юридическое лицо (подразделение организации)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Части юридического лица, не подлежащие регистрации.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Не юридическое лицо (предприниматель)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Не имеющие образование юридического лица, но подлежащее регистрации.</w:t>
            </w:r>
          </w:p>
        </w:tc>
      </w:tr>
      <w:tr w:rsidR="00305A75" w:rsidRPr="00EB078B" w:rsidTr="00070EE0">
        <w:tc>
          <w:tcPr>
            <w:tcW w:w="4785" w:type="dxa"/>
          </w:tcPr>
          <w:p w:rsidR="00305A75" w:rsidRPr="00EB078B" w:rsidRDefault="00305A75" w:rsidP="0023602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>Неформальная организация</w:t>
            </w:r>
          </w:p>
        </w:tc>
        <w:tc>
          <w:tcPr>
            <w:tcW w:w="4786" w:type="dxa"/>
          </w:tcPr>
          <w:p w:rsidR="00305A75" w:rsidRPr="00EB078B" w:rsidRDefault="00305A75" w:rsidP="00236028">
            <w:pPr>
              <w:tabs>
                <w:tab w:val="left" w:pos="567"/>
              </w:tabs>
              <w:rPr>
                <w:rFonts w:ascii="Times New Roman" w:hAnsi="Times New Roman"/>
                <w:sz w:val="22"/>
                <w:szCs w:val="22"/>
              </w:rPr>
            </w:pPr>
            <w:r w:rsidRPr="00EB078B">
              <w:rPr>
                <w:rFonts w:ascii="Times New Roman" w:hAnsi="Times New Roman"/>
                <w:sz w:val="22"/>
                <w:szCs w:val="22"/>
              </w:rPr>
              <w:t xml:space="preserve">Это незарегистрированные в государственном органе организации, либо </w:t>
            </w:r>
            <w:proofErr w:type="gramStart"/>
            <w:r w:rsidRPr="00EB078B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EB078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EB078B"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End"/>
            <w:r w:rsidRPr="00EB078B">
              <w:rPr>
                <w:rFonts w:ascii="Times New Roman" w:hAnsi="Times New Roman"/>
                <w:sz w:val="22"/>
                <w:szCs w:val="22"/>
              </w:rPr>
              <w:t xml:space="preserve"> силу их малочисленности, либо по каким-то другим причинам.</w:t>
            </w:r>
          </w:p>
        </w:tc>
      </w:tr>
    </w:tbl>
    <w:p w:rsidR="00305A75" w:rsidRDefault="00305A75" w:rsidP="0023602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B078B" w:rsidRPr="00EB078B" w:rsidRDefault="00EB078B" w:rsidP="0023602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F54C00" w:rsidRPr="00EB078B" w:rsidRDefault="00F54C00" w:rsidP="00236028">
      <w:pPr>
        <w:pStyle w:val="af7"/>
        <w:rPr>
          <w:rFonts w:ascii="Times New Roman" w:hAnsi="Times New Roman"/>
          <w:b/>
          <w:color w:val="000000"/>
        </w:rPr>
      </w:pPr>
    </w:p>
    <w:p w:rsidR="00FB59EA" w:rsidRPr="00EB078B" w:rsidRDefault="00FB59EA" w:rsidP="00236028">
      <w:pPr>
        <w:pStyle w:val="af7"/>
        <w:rPr>
          <w:rFonts w:ascii="Times New Roman" w:hAnsi="Times New Roman"/>
          <w:b/>
          <w:color w:val="000000"/>
        </w:rPr>
      </w:pPr>
      <w:r w:rsidRPr="00EB078B">
        <w:rPr>
          <w:rFonts w:ascii="Times New Roman" w:hAnsi="Times New Roman"/>
          <w:b/>
          <w:color w:val="000000"/>
        </w:rPr>
        <w:t xml:space="preserve">2.2. </w:t>
      </w:r>
      <w:proofErr w:type="gramStart"/>
      <w:r w:rsidRPr="00EB078B">
        <w:rPr>
          <w:rFonts w:ascii="Times New Roman" w:hAnsi="Times New Roman"/>
          <w:b/>
          <w:color w:val="000000"/>
        </w:rPr>
        <w:t>Практическая</w:t>
      </w:r>
      <w:proofErr w:type="gramEnd"/>
      <w:r w:rsidRPr="00EB078B">
        <w:rPr>
          <w:rFonts w:ascii="Times New Roman" w:hAnsi="Times New Roman"/>
          <w:b/>
          <w:color w:val="000000"/>
        </w:rPr>
        <w:t xml:space="preserve">  работы №2</w:t>
      </w:r>
    </w:p>
    <w:p w:rsidR="00FB59EA" w:rsidRPr="00EB078B" w:rsidRDefault="00FB59EA" w:rsidP="00236028">
      <w:pPr>
        <w:pStyle w:val="af7"/>
        <w:jc w:val="center"/>
        <w:rPr>
          <w:rFonts w:ascii="Times New Roman" w:hAnsi="Times New Roman"/>
          <w:b/>
        </w:rPr>
      </w:pPr>
      <w:r w:rsidRPr="00EB078B">
        <w:rPr>
          <w:rFonts w:ascii="Times New Roman" w:hAnsi="Times New Roman"/>
          <w:b/>
        </w:rPr>
        <w:t xml:space="preserve">Тема: </w:t>
      </w:r>
      <w:r w:rsidRPr="00EB078B">
        <w:rPr>
          <w:rFonts w:ascii="Times New Roman" w:eastAsia="Times New Roman" w:hAnsi="Times New Roman"/>
          <w:b/>
        </w:rPr>
        <w:t>Определение типов  производственной структуры хозяйствующих субъектов.</w:t>
      </w:r>
    </w:p>
    <w:p w:rsidR="00FB59EA" w:rsidRPr="00EB078B" w:rsidRDefault="00FB59EA" w:rsidP="00236028">
      <w:pPr>
        <w:spacing w:after="0" w:line="240" w:lineRule="auto"/>
        <w:rPr>
          <w:rFonts w:ascii="Times New Roman" w:hAnsi="Times New Roman" w:cs="Times New Roman"/>
          <w:b/>
        </w:rPr>
      </w:pPr>
      <w:r w:rsidRPr="00EB078B">
        <w:rPr>
          <w:rFonts w:ascii="Times New Roman" w:hAnsi="Times New Roman" w:cs="Times New Roman"/>
          <w:b/>
          <w:bCs/>
          <w:iCs/>
        </w:rPr>
        <w:t>Цель работы</w:t>
      </w:r>
      <w:r w:rsidRPr="00EB078B">
        <w:rPr>
          <w:rFonts w:ascii="Times New Roman" w:hAnsi="Times New Roman" w:cs="Times New Roman"/>
          <w:iCs/>
        </w:rPr>
        <w:t>:</w:t>
      </w:r>
      <w:r w:rsidRPr="00EB078B">
        <w:rPr>
          <w:rFonts w:ascii="Times New Roman" w:hAnsi="Times New Roman" w:cs="Times New Roman"/>
          <w:b/>
        </w:rPr>
        <w:t xml:space="preserve"> </w:t>
      </w:r>
      <w:r w:rsidRPr="00EB078B">
        <w:rPr>
          <w:rStyle w:val="extended-textshort"/>
          <w:rFonts w:ascii="Times New Roman" w:hAnsi="Times New Roman" w:cs="Times New Roman"/>
        </w:rPr>
        <w:t>Обучающая , обеспечить усвоение таких экономических терминов, как организация, предприятие ит.д</w:t>
      </w:r>
      <w:proofErr w:type="gramStart"/>
      <w:r w:rsidRPr="00EB078B">
        <w:rPr>
          <w:rStyle w:val="extended-textshort"/>
          <w:rFonts w:ascii="Times New Roman" w:hAnsi="Times New Roman" w:cs="Times New Roman"/>
        </w:rPr>
        <w:t>.С</w:t>
      </w:r>
      <w:proofErr w:type="gramEnd"/>
      <w:r w:rsidRPr="00EB078B">
        <w:rPr>
          <w:rStyle w:val="extended-textshort"/>
          <w:rFonts w:ascii="Times New Roman" w:hAnsi="Times New Roman" w:cs="Times New Roman"/>
        </w:rPr>
        <w:t xml:space="preserve">оздать условия для развития компетенций студентов </w:t>
      </w:r>
      <w:r w:rsidRPr="00EB078B">
        <w:rPr>
          <w:rStyle w:val="extended-textshort"/>
          <w:rFonts w:ascii="Times New Roman" w:hAnsi="Times New Roman" w:cs="Times New Roman"/>
          <w:bCs/>
        </w:rPr>
        <w:t>по</w:t>
      </w:r>
      <w:r w:rsidRPr="00EB078B">
        <w:rPr>
          <w:rStyle w:val="extended-textshort"/>
          <w:rFonts w:ascii="Times New Roman" w:hAnsi="Times New Roman" w:cs="Times New Roman"/>
        </w:rPr>
        <w:t xml:space="preserve"> </w:t>
      </w:r>
      <w:r w:rsidRPr="00EB078B">
        <w:rPr>
          <w:rStyle w:val="extended-textshort"/>
          <w:rFonts w:ascii="Times New Roman" w:hAnsi="Times New Roman" w:cs="Times New Roman"/>
          <w:bCs/>
        </w:rPr>
        <w:t>теме.</w:t>
      </w:r>
      <w:r w:rsidRPr="00EB078B">
        <w:rPr>
          <w:rStyle w:val="10"/>
          <w:rFonts w:ascii="Times New Roman" w:eastAsiaTheme="minorEastAsia" w:hAnsi="Times New Roman"/>
          <w:sz w:val="22"/>
          <w:szCs w:val="22"/>
        </w:rPr>
        <w:t xml:space="preserve"> </w:t>
      </w:r>
    </w:p>
    <w:p w:rsidR="00F00C0E" w:rsidRPr="00EB078B" w:rsidRDefault="00FB59EA" w:rsidP="0023602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EB078B">
        <w:rPr>
          <w:rFonts w:ascii="Times New Roman" w:hAnsi="Times New Roman"/>
          <w:iCs/>
        </w:rPr>
        <w:t>Тест.</w:t>
      </w:r>
    </w:p>
    <w:p w:rsidR="004B122A" w:rsidRPr="00EB078B" w:rsidRDefault="004B122A" w:rsidP="00236028">
      <w:pPr>
        <w:spacing w:after="0" w:line="240" w:lineRule="auto"/>
        <w:rPr>
          <w:rFonts w:ascii="Times New Roman" w:hAnsi="Times New Roman" w:cs="Times New Roman"/>
        </w:rPr>
      </w:pPr>
      <w:r w:rsidRPr="00EB078B">
        <w:rPr>
          <w:rFonts w:ascii="Times New Roman" w:hAnsi="Times New Roman" w:cs="Times New Roman"/>
        </w:rPr>
        <w:t>Выберите один правильный ответ</w:t>
      </w:r>
    </w:p>
    <w:p w:rsidR="004B122A" w:rsidRPr="00EB078B" w:rsidRDefault="004B122A" w:rsidP="0023602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333333"/>
          <w:shd w:val="clear" w:color="auto" w:fill="FAFAFA"/>
        </w:rPr>
      </w:pPr>
      <w:r w:rsidRPr="00EB078B">
        <w:rPr>
          <w:rFonts w:ascii="Times New Roman" w:hAnsi="Times New Roman"/>
          <w:b/>
        </w:rPr>
        <w:t>Вопрос</w:t>
      </w:r>
      <w:r w:rsidRPr="00EB078B">
        <w:rPr>
          <w:rFonts w:ascii="Times New Roman" w:hAnsi="Times New Roman"/>
          <w:b/>
          <w:color w:val="333333"/>
          <w:shd w:val="clear" w:color="auto" w:fill="FAFAFA"/>
        </w:rPr>
        <w:t xml:space="preserve"> 1. Что такое предприятие?</w:t>
      </w:r>
    </w:p>
    <w:p w:rsidR="004B122A" w:rsidRPr="00EB078B" w:rsidRDefault="004B122A" w:rsidP="00236028">
      <w:pPr>
        <w:pStyle w:val="rfrselected"/>
        <w:numPr>
          <w:ilvl w:val="0"/>
          <w:numId w:val="13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 xml:space="preserve"> Самостоятельный хозяйственный субъект, производящий продукцию,                                  товары и</w:t>
      </w:r>
      <w:r w:rsidRPr="00EB078B">
        <w:rPr>
          <w:rStyle w:val="apple-converted-space"/>
          <w:color w:val="333333"/>
          <w:sz w:val="22"/>
          <w:szCs w:val="22"/>
        </w:rPr>
        <w:t> </w:t>
      </w:r>
      <w:r w:rsidRPr="00EB078B">
        <w:rPr>
          <w:color w:val="333333"/>
          <w:sz w:val="22"/>
          <w:szCs w:val="22"/>
        </w:rPr>
        <w:t>услуги, занимающийся различными видами экономической деятельности</w:t>
      </w:r>
    </w:p>
    <w:p w:rsidR="004B122A" w:rsidRPr="00EB078B" w:rsidRDefault="004B122A" w:rsidP="00236028">
      <w:pPr>
        <w:pStyle w:val="ad"/>
        <w:numPr>
          <w:ilvl w:val="0"/>
          <w:numId w:val="13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Одна из</w:t>
      </w:r>
      <w:r w:rsidRPr="00EB078B">
        <w:rPr>
          <w:rStyle w:val="apple-converted-space"/>
          <w:color w:val="333333"/>
          <w:sz w:val="22"/>
          <w:szCs w:val="22"/>
        </w:rPr>
        <w:t> </w:t>
      </w:r>
      <w:r w:rsidRPr="00EB078B">
        <w:rPr>
          <w:color w:val="333333"/>
          <w:sz w:val="22"/>
          <w:szCs w:val="22"/>
        </w:rPr>
        <w:t>форм организации людей</w:t>
      </w:r>
    </w:p>
    <w:p w:rsidR="004B122A" w:rsidRPr="00EB078B" w:rsidRDefault="004B122A" w:rsidP="00236028">
      <w:pPr>
        <w:pStyle w:val="ad"/>
        <w:numPr>
          <w:ilvl w:val="0"/>
          <w:numId w:val="13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 xml:space="preserve"> Хозяйство, выполняющее определенные виды работ</w:t>
      </w:r>
    </w:p>
    <w:p w:rsidR="004B122A" w:rsidRPr="00EB078B" w:rsidRDefault="004B122A" w:rsidP="00236028">
      <w:pPr>
        <w:pStyle w:val="ad"/>
        <w:numPr>
          <w:ilvl w:val="0"/>
          <w:numId w:val="13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 xml:space="preserve"> Это организация, занимающаяся реализацией товаров</w:t>
      </w:r>
    </w:p>
    <w:p w:rsidR="004B122A" w:rsidRPr="00EB078B" w:rsidRDefault="004B122A" w:rsidP="00236028">
      <w:pPr>
        <w:pStyle w:val="ad"/>
        <w:shd w:val="clear" w:color="auto" w:fill="FAFAFA"/>
        <w:spacing w:before="0" w:beforeAutospacing="0" w:after="0" w:afterAutospacing="0"/>
        <w:ind w:left="720"/>
        <w:rPr>
          <w:b/>
          <w:color w:val="333333"/>
          <w:sz w:val="22"/>
          <w:szCs w:val="22"/>
        </w:rPr>
      </w:pPr>
    </w:p>
    <w:p w:rsidR="004B122A" w:rsidRPr="00EB078B" w:rsidRDefault="004B122A" w:rsidP="00236028">
      <w:pPr>
        <w:pStyle w:val="ad"/>
        <w:shd w:val="clear" w:color="auto" w:fill="FAFAFA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EB078B">
        <w:rPr>
          <w:b/>
          <w:sz w:val="22"/>
          <w:szCs w:val="22"/>
        </w:rPr>
        <w:t>Вопрос</w:t>
      </w:r>
      <w:r w:rsidRPr="00EB078B">
        <w:rPr>
          <w:b/>
          <w:color w:val="333333"/>
          <w:sz w:val="22"/>
          <w:szCs w:val="22"/>
          <w:shd w:val="clear" w:color="auto" w:fill="FAFAFA"/>
        </w:rPr>
        <w:t xml:space="preserve"> 2. </w:t>
      </w:r>
      <w:r w:rsidRPr="00EB078B">
        <w:rPr>
          <w:color w:val="333333"/>
          <w:sz w:val="22"/>
          <w:szCs w:val="22"/>
        </w:rPr>
        <w:t xml:space="preserve"> </w:t>
      </w:r>
      <w:r w:rsidRPr="00EB078B">
        <w:rPr>
          <w:b/>
          <w:color w:val="333333"/>
          <w:sz w:val="22"/>
          <w:szCs w:val="22"/>
        </w:rPr>
        <w:t>В непроизводственную структуру предприятия не включается:</w:t>
      </w:r>
    </w:p>
    <w:p w:rsidR="004B122A" w:rsidRPr="00EB078B" w:rsidRDefault="004B122A" w:rsidP="00236028">
      <w:pPr>
        <w:pStyle w:val="ad"/>
        <w:numPr>
          <w:ilvl w:val="0"/>
          <w:numId w:val="6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lastRenderedPageBreak/>
        <w:t>Цех по производству товаров для населения</w:t>
      </w:r>
    </w:p>
    <w:p w:rsidR="004B122A" w:rsidRPr="00EB078B" w:rsidRDefault="004B122A" w:rsidP="00236028">
      <w:pPr>
        <w:pStyle w:val="ad"/>
        <w:numPr>
          <w:ilvl w:val="0"/>
          <w:numId w:val="6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Детский сад</w:t>
      </w:r>
    </w:p>
    <w:p w:rsidR="004B122A" w:rsidRPr="00EB078B" w:rsidRDefault="004B122A" w:rsidP="00236028">
      <w:pPr>
        <w:pStyle w:val="ad"/>
        <w:numPr>
          <w:ilvl w:val="0"/>
          <w:numId w:val="6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Медсанчасть</w:t>
      </w:r>
    </w:p>
    <w:p w:rsidR="004B122A" w:rsidRPr="00EB078B" w:rsidRDefault="004B122A" w:rsidP="00236028">
      <w:pPr>
        <w:pStyle w:val="ad"/>
        <w:numPr>
          <w:ilvl w:val="0"/>
          <w:numId w:val="6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Жилые дома</w:t>
      </w:r>
    </w:p>
    <w:p w:rsidR="004B122A" w:rsidRPr="00EB078B" w:rsidRDefault="004B122A" w:rsidP="00236028">
      <w:pPr>
        <w:pStyle w:val="ad"/>
        <w:shd w:val="clear" w:color="auto" w:fill="FAFAFA"/>
        <w:spacing w:before="0" w:beforeAutospacing="0" w:after="0" w:afterAutospacing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 xml:space="preserve">      </w:t>
      </w:r>
    </w:p>
    <w:p w:rsidR="004B122A" w:rsidRPr="00EB078B" w:rsidRDefault="004B122A" w:rsidP="00236028">
      <w:pPr>
        <w:pStyle w:val="ad"/>
        <w:shd w:val="clear" w:color="auto" w:fill="FAFAFA"/>
        <w:spacing w:before="0" w:beforeAutospacing="0" w:after="0" w:afterAutospacing="0"/>
        <w:rPr>
          <w:color w:val="333333"/>
          <w:sz w:val="22"/>
          <w:szCs w:val="22"/>
        </w:rPr>
      </w:pPr>
      <w:r w:rsidRPr="00EB078B">
        <w:rPr>
          <w:b/>
          <w:color w:val="333333"/>
          <w:sz w:val="22"/>
          <w:szCs w:val="22"/>
        </w:rPr>
        <w:t>Вопрос  3.</w:t>
      </w:r>
      <w:r w:rsidRPr="00EB078B">
        <w:rPr>
          <w:b/>
          <w:color w:val="333333"/>
          <w:sz w:val="22"/>
          <w:szCs w:val="22"/>
        </w:rPr>
        <w:tab/>
        <w:t>В производственную структуру предприятия не входят</w:t>
      </w:r>
      <w:r w:rsidRPr="00EB078B">
        <w:rPr>
          <w:color w:val="333333"/>
          <w:sz w:val="22"/>
          <w:szCs w:val="22"/>
        </w:rPr>
        <w:t>:</w:t>
      </w:r>
    </w:p>
    <w:p w:rsidR="004B122A" w:rsidRPr="00EB078B" w:rsidRDefault="004B122A" w:rsidP="00236028">
      <w:pPr>
        <w:pStyle w:val="ad"/>
        <w:numPr>
          <w:ilvl w:val="0"/>
          <w:numId w:val="7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Основные производственные цехи</w:t>
      </w:r>
    </w:p>
    <w:p w:rsidR="004B122A" w:rsidRPr="00EB078B" w:rsidRDefault="004B122A" w:rsidP="00236028">
      <w:pPr>
        <w:pStyle w:val="ad"/>
        <w:numPr>
          <w:ilvl w:val="0"/>
          <w:numId w:val="7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Обслуживающие и подсобные цеха</w:t>
      </w:r>
    </w:p>
    <w:p w:rsidR="004B122A" w:rsidRPr="00EB078B" w:rsidRDefault="004B122A" w:rsidP="00236028">
      <w:pPr>
        <w:pStyle w:val="ad"/>
        <w:numPr>
          <w:ilvl w:val="0"/>
          <w:numId w:val="7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Управление коммунальными службами</w:t>
      </w:r>
    </w:p>
    <w:p w:rsidR="004B122A" w:rsidRPr="00EB078B" w:rsidRDefault="004B122A" w:rsidP="00236028">
      <w:pPr>
        <w:pStyle w:val="ad"/>
        <w:numPr>
          <w:ilvl w:val="0"/>
          <w:numId w:val="7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Побочные цеха</w:t>
      </w:r>
    </w:p>
    <w:p w:rsidR="004B122A" w:rsidRPr="00EB078B" w:rsidRDefault="004B122A" w:rsidP="00236028">
      <w:pPr>
        <w:pStyle w:val="ad"/>
        <w:shd w:val="clear" w:color="auto" w:fill="FAFAFA"/>
        <w:spacing w:before="0" w:beforeAutospacing="0" w:after="0" w:afterAutospacing="0"/>
        <w:rPr>
          <w:color w:val="333333"/>
          <w:sz w:val="22"/>
          <w:szCs w:val="22"/>
        </w:rPr>
      </w:pPr>
    </w:p>
    <w:p w:rsidR="004B122A" w:rsidRPr="00EB078B" w:rsidRDefault="004B122A" w:rsidP="00236028">
      <w:pPr>
        <w:pStyle w:val="ad"/>
        <w:shd w:val="clear" w:color="auto" w:fill="FAFAFA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EB078B">
        <w:rPr>
          <w:b/>
          <w:color w:val="333333"/>
          <w:sz w:val="22"/>
          <w:szCs w:val="22"/>
        </w:rPr>
        <w:t>Вопрос 4.  К основным производственным цехам не относятся:</w:t>
      </w:r>
    </w:p>
    <w:p w:rsidR="004B122A" w:rsidRPr="00EB078B" w:rsidRDefault="004B122A" w:rsidP="00236028">
      <w:pPr>
        <w:pStyle w:val="ad"/>
        <w:numPr>
          <w:ilvl w:val="0"/>
          <w:numId w:val="14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Заготовительные</w:t>
      </w:r>
    </w:p>
    <w:p w:rsidR="004B122A" w:rsidRPr="00EB078B" w:rsidRDefault="004B122A" w:rsidP="00236028">
      <w:pPr>
        <w:pStyle w:val="ad"/>
        <w:numPr>
          <w:ilvl w:val="0"/>
          <w:numId w:val="14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Обрабатывающие</w:t>
      </w:r>
    </w:p>
    <w:p w:rsidR="004B122A" w:rsidRPr="00EB078B" w:rsidRDefault="004B122A" w:rsidP="00236028">
      <w:pPr>
        <w:pStyle w:val="ad"/>
        <w:numPr>
          <w:ilvl w:val="0"/>
          <w:numId w:val="14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>Ремонтные</w:t>
      </w:r>
    </w:p>
    <w:p w:rsidR="004B122A" w:rsidRPr="00EB078B" w:rsidRDefault="004B122A" w:rsidP="00236028">
      <w:pPr>
        <w:pStyle w:val="ad"/>
        <w:numPr>
          <w:ilvl w:val="0"/>
          <w:numId w:val="14"/>
        </w:numPr>
        <w:shd w:val="clear" w:color="auto" w:fill="FAFAFA"/>
        <w:spacing w:before="0" w:beforeAutospacing="0" w:after="0" w:afterAutospacing="0"/>
        <w:ind w:left="0" w:firstLine="0"/>
        <w:rPr>
          <w:color w:val="333333"/>
          <w:sz w:val="22"/>
          <w:szCs w:val="22"/>
        </w:rPr>
      </w:pPr>
      <w:r w:rsidRPr="00EB078B">
        <w:rPr>
          <w:color w:val="333333"/>
          <w:sz w:val="22"/>
          <w:szCs w:val="22"/>
        </w:rPr>
        <w:t xml:space="preserve"> Сборочные</w:t>
      </w:r>
    </w:p>
    <w:p w:rsidR="004B122A" w:rsidRPr="00EB078B" w:rsidRDefault="004B122A" w:rsidP="00236028">
      <w:pPr>
        <w:pStyle w:val="ad"/>
        <w:shd w:val="clear" w:color="auto" w:fill="FAFAFA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EB078B">
        <w:rPr>
          <w:b/>
          <w:color w:val="333333"/>
          <w:sz w:val="22"/>
          <w:szCs w:val="22"/>
        </w:rPr>
        <w:t>Вопрос 5.  К    вспомогательным    или    обслуживающим    цехам относятся:</w:t>
      </w:r>
    </w:p>
    <w:p w:rsidR="004B122A" w:rsidRPr="00EB078B" w:rsidRDefault="004B122A" w:rsidP="00236028">
      <w:pPr>
        <w:pStyle w:val="ad"/>
        <w:numPr>
          <w:ilvl w:val="0"/>
          <w:numId w:val="8"/>
        </w:numPr>
        <w:shd w:val="clear" w:color="auto" w:fill="FAFAFA"/>
        <w:spacing w:before="0" w:beforeAutospacing="0" w:after="0" w:afterAutospacing="0"/>
        <w:rPr>
          <w:sz w:val="22"/>
          <w:szCs w:val="22"/>
        </w:rPr>
      </w:pPr>
      <w:r w:rsidRPr="00EB078B">
        <w:rPr>
          <w:sz w:val="22"/>
          <w:szCs w:val="22"/>
        </w:rPr>
        <w:t>Ремонтный цех</w:t>
      </w:r>
    </w:p>
    <w:p w:rsidR="004B122A" w:rsidRPr="00EB078B" w:rsidRDefault="004B122A" w:rsidP="00236028">
      <w:pPr>
        <w:pStyle w:val="ad"/>
        <w:numPr>
          <w:ilvl w:val="0"/>
          <w:numId w:val="8"/>
        </w:numPr>
        <w:shd w:val="clear" w:color="auto" w:fill="FAFAFA"/>
        <w:spacing w:before="0" w:beforeAutospacing="0" w:after="0" w:afterAutospacing="0"/>
        <w:rPr>
          <w:sz w:val="22"/>
          <w:szCs w:val="22"/>
        </w:rPr>
      </w:pPr>
      <w:r w:rsidRPr="00EB078B">
        <w:rPr>
          <w:sz w:val="22"/>
          <w:szCs w:val="22"/>
        </w:rPr>
        <w:t>Тарный</w:t>
      </w:r>
    </w:p>
    <w:p w:rsidR="004B122A" w:rsidRPr="00EB078B" w:rsidRDefault="004B122A" w:rsidP="00236028">
      <w:pPr>
        <w:pStyle w:val="ad"/>
        <w:numPr>
          <w:ilvl w:val="0"/>
          <w:numId w:val="8"/>
        </w:numPr>
        <w:shd w:val="clear" w:color="auto" w:fill="FAFAFA"/>
        <w:spacing w:before="0" w:beforeAutospacing="0" w:after="0" w:afterAutospacing="0"/>
        <w:rPr>
          <w:sz w:val="22"/>
          <w:szCs w:val="22"/>
        </w:rPr>
      </w:pPr>
      <w:r w:rsidRPr="00EB078B">
        <w:rPr>
          <w:sz w:val="22"/>
          <w:szCs w:val="22"/>
        </w:rPr>
        <w:t>Нестандартного оборудования</w:t>
      </w:r>
    </w:p>
    <w:p w:rsidR="004B122A" w:rsidRPr="00EB078B" w:rsidRDefault="004B122A" w:rsidP="00236028">
      <w:pPr>
        <w:pStyle w:val="ad"/>
        <w:numPr>
          <w:ilvl w:val="0"/>
          <w:numId w:val="8"/>
        </w:numPr>
        <w:shd w:val="clear" w:color="auto" w:fill="FAFAFA"/>
        <w:spacing w:before="0" w:beforeAutospacing="0" w:after="0" w:afterAutospacing="0"/>
        <w:rPr>
          <w:sz w:val="22"/>
          <w:szCs w:val="22"/>
        </w:rPr>
      </w:pPr>
      <w:r w:rsidRPr="00EB078B">
        <w:rPr>
          <w:sz w:val="22"/>
          <w:szCs w:val="22"/>
        </w:rPr>
        <w:t>Сборочный</w:t>
      </w:r>
    </w:p>
    <w:p w:rsidR="004B122A" w:rsidRPr="00EB078B" w:rsidRDefault="004B122A" w:rsidP="00236028">
      <w:pPr>
        <w:pStyle w:val="ad"/>
        <w:shd w:val="clear" w:color="auto" w:fill="FAFAFA"/>
        <w:spacing w:before="0" w:beforeAutospacing="0" w:after="0" w:afterAutospacing="0"/>
        <w:rPr>
          <w:sz w:val="22"/>
          <w:szCs w:val="22"/>
        </w:rPr>
      </w:pPr>
    </w:p>
    <w:p w:rsidR="004B122A" w:rsidRPr="00EB078B" w:rsidRDefault="004B122A" w:rsidP="00236028">
      <w:pPr>
        <w:pStyle w:val="12"/>
        <w:spacing w:after="0" w:line="240" w:lineRule="auto"/>
        <w:ind w:left="360"/>
        <w:jc w:val="center"/>
        <w:rPr>
          <w:rFonts w:ascii="Times New Roman" w:hAnsi="Times New Roman"/>
          <w:b/>
        </w:rPr>
      </w:pPr>
      <w:r w:rsidRPr="00EB078B">
        <w:rPr>
          <w:rFonts w:ascii="Times New Roman" w:hAnsi="Times New Roman"/>
          <w:b/>
        </w:rPr>
        <w:t>Ключ к  тесту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86"/>
        <w:gridCol w:w="1517"/>
        <w:gridCol w:w="1517"/>
        <w:gridCol w:w="1521"/>
        <w:gridCol w:w="1516"/>
        <w:gridCol w:w="1514"/>
      </w:tblGrid>
      <w:tr w:rsidR="004B122A" w:rsidRPr="00EB078B" w:rsidTr="00C63866">
        <w:tc>
          <w:tcPr>
            <w:tcW w:w="1037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Вопрос</w:t>
            </w:r>
          </w:p>
        </w:tc>
        <w:tc>
          <w:tcPr>
            <w:tcW w:w="79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1</w:t>
            </w:r>
          </w:p>
        </w:tc>
        <w:tc>
          <w:tcPr>
            <w:tcW w:w="79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2</w:t>
            </w:r>
          </w:p>
        </w:tc>
        <w:tc>
          <w:tcPr>
            <w:tcW w:w="794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3</w:t>
            </w:r>
          </w:p>
        </w:tc>
        <w:tc>
          <w:tcPr>
            <w:tcW w:w="79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4</w:t>
            </w:r>
          </w:p>
        </w:tc>
        <w:tc>
          <w:tcPr>
            <w:tcW w:w="791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5</w:t>
            </w:r>
          </w:p>
        </w:tc>
      </w:tr>
      <w:tr w:rsidR="004B122A" w:rsidRPr="00EB078B" w:rsidTr="00C63866">
        <w:tc>
          <w:tcPr>
            <w:tcW w:w="1037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 xml:space="preserve">Ответ </w:t>
            </w:r>
          </w:p>
        </w:tc>
        <w:tc>
          <w:tcPr>
            <w:tcW w:w="79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А</w:t>
            </w:r>
          </w:p>
        </w:tc>
        <w:tc>
          <w:tcPr>
            <w:tcW w:w="79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А</w:t>
            </w:r>
          </w:p>
        </w:tc>
        <w:tc>
          <w:tcPr>
            <w:tcW w:w="794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С</w:t>
            </w:r>
          </w:p>
        </w:tc>
        <w:tc>
          <w:tcPr>
            <w:tcW w:w="79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С</w:t>
            </w:r>
          </w:p>
        </w:tc>
        <w:tc>
          <w:tcPr>
            <w:tcW w:w="791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А</w:t>
            </w:r>
          </w:p>
        </w:tc>
      </w:tr>
    </w:tbl>
    <w:p w:rsidR="004B122A" w:rsidRPr="00EB078B" w:rsidRDefault="004B122A" w:rsidP="00236028">
      <w:pPr>
        <w:pStyle w:val="ad"/>
        <w:shd w:val="clear" w:color="auto" w:fill="FAFAFA"/>
        <w:spacing w:before="0" w:beforeAutospacing="0" w:after="0" w:afterAutospacing="0"/>
        <w:jc w:val="center"/>
        <w:rPr>
          <w:sz w:val="22"/>
          <w:szCs w:val="22"/>
        </w:rPr>
      </w:pPr>
      <w:r w:rsidRPr="00EB078B">
        <w:rPr>
          <w:b/>
          <w:sz w:val="22"/>
          <w:szCs w:val="22"/>
        </w:rPr>
        <w:t>Критерии оценки тестовых заданий</w:t>
      </w:r>
    </w:p>
    <w:tbl>
      <w:tblPr>
        <w:tblpPr w:leftFromText="180" w:rightFromText="180" w:vertAnchor="text" w:horzAnchor="margin" w:tblpXSpec="center" w:tblpY="9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93"/>
        <w:gridCol w:w="3978"/>
      </w:tblGrid>
      <w:tr w:rsidR="004B122A" w:rsidRPr="00EB078B" w:rsidTr="00C63866">
        <w:tc>
          <w:tcPr>
            <w:tcW w:w="292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Оценка</w:t>
            </w:r>
          </w:p>
        </w:tc>
        <w:tc>
          <w:tcPr>
            <w:tcW w:w="2078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Число правильных ответов</w:t>
            </w:r>
          </w:p>
        </w:tc>
      </w:tr>
      <w:tr w:rsidR="004B122A" w:rsidRPr="00EB078B" w:rsidTr="00C63866">
        <w:tc>
          <w:tcPr>
            <w:tcW w:w="292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5(отлично)</w:t>
            </w:r>
          </w:p>
        </w:tc>
        <w:tc>
          <w:tcPr>
            <w:tcW w:w="2078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все</w:t>
            </w:r>
          </w:p>
        </w:tc>
      </w:tr>
      <w:tr w:rsidR="004B122A" w:rsidRPr="00EB078B" w:rsidTr="00C63866">
        <w:tc>
          <w:tcPr>
            <w:tcW w:w="292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4(хорошо)</w:t>
            </w:r>
          </w:p>
        </w:tc>
        <w:tc>
          <w:tcPr>
            <w:tcW w:w="2078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4</w:t>
            </w:r>
          </w:p>
        </w:tc>
      </w:tr>
      <w:tr w:rsidR="004B122A" w:rsidRPr="00EB078B" w:rsidTr="00C63866">
        <w:tc>
          <w:tcPr>
            <w:tcW w:w="292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3(удовлетворительно)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3</w:t>
            </w:r>
          </w:p>
        </w:tc>
      </w:tr>
      <w:tr w:rsidR="004B122A" w:rsidRPr="00EB078B" w:rsidTr="00C63866">
        <w:tc>
          <w:tcPr>
            <w:tcW w:w="2922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2(неудовлетворительно)</w:t>
            </w:r>
          </w:p>
        </w:tc>
        <w:tc>
          <w:tcPr>
            <w:tcW w:w="2078" w:type="pct"/>
            <w:shd w:val="clear" w:color="auto" w:fill="auto"/>
          </w:tcPr>
          <w:p w:rsidR="004B122A" w:rsidRPr="00EB078B" w:rsidRDefault="004B122A" w:rsidP="002360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EB078B">
              <w:rPr>
                <w:rFonts w:ascii="Times New Roman" w:hAnsi="Times New Roman"/>
              </w:rPr>
              <w:t>2 и менее</w:t>
            </w:r>
          </w:p>
        </w:tc>
      </w:tr>
    </w:tbl>
    <w:p w:rsidR="004B122A" w:rsidRPr="00EB078B" w:rsidRDefault="004B122A" w:rsidP="00236028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</w:rPr>
      </w:pPr>
    </w:p>
    <w:p w:rsidR="00FB59EA" w:rsidRPr="00EB078B" w:rsidRDefault="00F072D6" w:rsidP="00236028">
      <w:pPr>
        <w:pStyle w:val="af7"/>
        <w:rPr>
          <w:rFonts w:ascii="Times New Roman" w:hAnsi="Times New Roman"/>
          <w:b/>
          <w:color w:val="000000"/>
        </w:rPr>
      </w:pPr>
      <w:r w:rsidRPr="00EB078B">
        <w:rPr>
          <w:rFonts w:ascii="Times New Roman" w:hAnsi="Times New Roman"/>
          <w:b/>
          <w:color w:val="000000"/>
        </w:rPr>
        <w:t>2.3</w:t>
      </w:r>
      <w:r w:rsidR="00FB59EA" w:rsidRPr="00EB078B">
        <w:rPr>
          <w:rFonts w:ascii="Times New Roman" w:hAnsi="Times New Roman"/>
          <w:b/>
          <w:color w:val="000000"/>
        </w:rPr>
        <w:t xml:space="preserve">. </w:t>
      </w:r>
      <w:proofErr w:type="gramStart"/>
      <w:r w:rsidR="00FB59EA" w:rsidRPr="00EB078B">
        <w:rPr>
          <w:rFonts w:ascii="Times New Roman" w:hAnsi="Times New Roman"/>
          <w:b/>
          <w:color w:val="000000"/>
        </w:rPr>
        <w:t>Практическая</w:t>
      </w:r>
      <w:proofErr w:type="gramEnd"/>
      <w:r w:rsidR="00FB59EA" w:rsidRPr="00EB078B">
        <w:rPr>
          <w:rFonts w:ascii="Times New Roman" w:hAnsi="Times New Roman"/>
          <w:b/>
          <w:color w:val="000000"/>
        </w:rPr>
        <w:t xml:space="preserve">  работы</w:t>
      </w:r>
      <w:r w:rsidRPr="00EB078B">
        <w:rPr>
          <w:rFonts w:ascii="Times New Roman" w:hAnsi="Times New Roman"/>
          <w:b/>
          <w:color w:val="000000"/>
        </w:rPr>
        <w:t xml:space="preserve"> №3</w:t>
      </w:r>
    </w:p>
    <w:p w:rsidR="00FB59EA" w:rsidRPr="00EB078B" w:rsidRDefault="00FB59EA" w:rsidP="00236028">
      <w:pPr>
        <w:pStyle w:val="af7"/>
        <w:jc w:val="center"/>
        <w:rPr>
          <w:rFonts w:ascii="Times New Roman" w:hAnsi="Times New Roman"/>
          <w:b/>
        </w:rPr>
      </w:pPr>
      <w:r w:rsidRPr="00EB078B">
        <w:rPr>
          <w:rFonts w:ascii="Times New Roman" w:hAnsi="Times New Roman"/>
          <w:b/>
        </w:rPr>
        <w:t xml:space="preserve">Тема: </w:t>
      </w:r>
      <w:r w:rsidR="00F072D6" w:rsidRPr="00EB078B">
        <w:rPr>
          <w:rFonts w:ascii="Times New Roman" w:eastAsia="Times New Roman" w:hAnsi="Times New Roman"/>
          <w:b/>
        </w:rPr>
        <w:t>Составление сметы затрат на выполнение работ</w:t>
      </w:r>
      <w:proofErr w:type="gramStart"/>
      <w:r w:rsidR="00F072D6" w:rsidRPr="00EB078B">
        <w:rPr>
          <w:rFonts w:ascii="Times New Roman" w:eastAsia="Times New Roman" w:hAnsi="Times New Roman"/>
          <w:b/>
        </w:rPr>
        <w:t xml:space="preserve"> .</w:t>
      </w:r>
      <w:proofErr w:type="gramEnd"/>
    </w:p>
    <w:p w:rsidR="00FB59EA" w:rsidRPr="00EB078B" w:rsidRDefault="00FB59EA" w:rsidP="00236028">
      <w:pPr>
        <w:spacing w:after="0" w:line="240" w:lineRule="auto"/>
        <w:rPr>
          <w:rStyle w:val="c3"/>
          <w:rFonts w:ascii="Times New Roman" w:hAnsi="Times New Roman" w:cs="Times New Roman"/>
        </w:rPr>
      </w:pPr>
      <w:r w:rsidRPr="00EB078B">
        <w:rPr>
          <w:rFonts w:ascii="Times New Roman" w:hAnsi="Times New Roman" w:cs="Times New Roman"/>
          <w:b/>
          <w:bCs/>
          <w:iCs/>
        </w:rPr>
        <w:t xml:space="preserve">Цель </w:t>
      </w:r>
      <w:proofErr w:type="spellStart"/>
      <w:r w:rsidRPr="00EB078B">
        <w:rPr>
          <w:rFonts w:ascii="Times New Roman" w:hAnsi="Times New Roman" w:cs="Times New Roman"/>
          <w:b/>
          <w:bCs/>
          <w:iCs/>
        </w:rPr>
        <w:t>работы</w:t>
      </w:r>
      <w:proofErr w:type="gramStart"/>
      <w:r w:rsidRPr="00EB078B">
        <w:rPr>
          <w:rFonts w:ascii="Times New Roman" w:hAnsi="Times New Roman" w:cs="Times New Roman"/>
          <w:iCs/>
        </w:rPr>
        <w:t>:</w:t>
      </w:r>
      <w:r w:rsidRPr="00EB078B">
        <w:rPr>
          <w:rStyle w:val="c3"/>
          <w:rFonts w:ascii="Times New Roman" w:hAnsi="Times New Roman" w:cs="Times New Roman"/>
        </w:rPr>
        <w:t>о</w:t>
      </w:r>
      <w:proofErr w:type="gramEnd"/>
      <w:r w:rsidRPr="00EB078B">
        <w:rPr>
          <w:rStyle w:val="c3"/>
          <w:rFonts w:ascii="Times New Roman" w:hAnsi="Times New Roman" w:cs="Times New Roman"/>
        </w:rPr>
        <w:t>своение</w:t>
      </w:r>
      <w:proofErr w:type="spellEnd"/>
      <w:r w:rsidRPr="00EB078B">
        <w:rPr>
          <w:rStyle w:val="c3"/>
          <w:rFonts w:ascii="Times New Roman" w:hAnsi="Times New Roman" w:cs="Times New Roman"/>
        </w:rPr>
        <w:t xml:space="preserve"> методики группировки затрат по калькуляционным  статьям. </w:t>
      </w:r>
    </w:p>
    <w:p w:rsidR="00F072D6" w:rsidRPr="00EB078B" w:rsidRDefault="00F072D6" w:rsidP="00236028">
      <w:pPr>
        <w:spacing w:after="0" w:line="240" w:lineRule="auto"/>
        <w:rPr>
          <w:rFonts w:ascii="Times New Roman" w:hAnsi="Times New Roman" w:cs="Times New Roman"/>
          <w:b/>
          <w:color w:val="333333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Методические указания. 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Одна из актуальных проблем хозяйствования любой строительной организации – снижение издержек производства. Для того чтобы выявлять резервы снижения затрат на производство строительно-монтажных работ и целенаправленно их использовать, необходимо сформировать чёткую классификацию затрат на строительно-монтажные работы.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Соотношение между отдельными статьями и элементами затрат, составляющие общие расходы на производство строительно-монтажных работ, называют структурой себестоимости работ.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Распределение себестоимости строительно-монтажных работ может быть представлено по элементам затрат или по статьям затрат.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По элементам затраты распределяются: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на материальные затраты;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затраты на оплату труда;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отчисления на социальные нужды;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амортизацию основных средств;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прочие затраты.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Строительно-монтажные организации в основном осуществляют группировку затрат по статьям расходов (затрат). Необходимость такой классификации вызвана установленным порядком </w:t>
      </w:r>
      <w:r w:rsidRPr="00EB078B">
        <w:rPr>
          <w:rStyle w:val="c3"/>
          <w:sz w:val="22"/>
          <w:szCs w:val="22"/>
        </w:rPr>
        <w:lastRenderedPageBreak/>
        <w:t>ценообразования и разработки смет. Все издержки в зависимости от способов их включения в себестоимость работ подразделяются на прямые и накладные (косвенные).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К прямым затратам относятся расходы, связанные с производством строительных работ, которые включаются в себестоимость конкретных строительных объектов.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В составе прямых затрат учитываются оплата труда рабочих, стоимость материалов, деталей и конструкций, расходы по эксплуатации строительных машин и механизмов. 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Накладные (косвенные) расходы представляют собой совокупность затрат, связанных с созданием необходимых условий для выполнения строительно-монтажных работ, их организацией, управлением и обслуживанием.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Накладные расходы – это затраты, связанные с деятельностью строительной организации в целом, которые не могут быть отнесены на определённый объект учёта в строительном производстве или при реализации продукции и оказании услуг.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Согласно Методическим указаниям по определению величины накладных расходов в строительстве (МДС 81-33.2004) в составе накладных расходов учитываются: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административно – хозяйственны расходы;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расходы на обслуживание работников строительства;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расходы на организацию работ на строительных площадках;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прочие накладные расходы.</w:t>
      </w:r>
    </w:p>
    <w:p w:rsidR="00FB59EA" w:rsidRPr="00EB078B" w:rsidRDefault="00FB59EA" w:rsidP="00236028">
      <w:pPr>
        <w:pStyle w:val="c12"/>
        <w:spacing w:before="0" w:beforeAutospacing="0" w:after="0" w:afterAutospacing="0"/>
        <w:jc w:val="center"/>
        <w:rPr>
          <w:sz w:val="22"/>
          <w:szCs w:val="22"/>
        </w:rPr>
      </w:pPr>
      <w:proofErr w:type="spellStart"/>
      <w:r w:rsidRPr="00EB078B">
        <w:rPr>
          <w:rStyle w:val="c3"/>
          <w:sz w:val="22"/>
          <w:szCs w:val="22"/>
        </w:rPr>
        <w:t>Сс</w:t>
      </w:r>
      <w:proofErr w:type="spellEnd"/>
      <w:r w:rsidRPr="00EB078B">
        <w:rPr>
          <w:rStyle w:val="c3"/>
          <w:sz w:val="22"/>
          <w:szCs w:val="22"/>
        </w:rPr>
        <w:t xml:space="preserve"> = ПЗ + НР</w:t>
      </w:r>
      <w:proofErr w:type="gramStart"/>
      <w:r w:rsidRPr="00EB078B">
        <w:rPr>
          <w:rStyle w:val="c3"/>
          <w:sz w:val="22"/>
          <w:szCs w:val="22"/>
        </w:rPr>
        <w:t xml:space="preserve"> ,</w:t>
      </w:r>
      <w:proofErr w:type="gramEnd"/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где </w:t>
      </w:r>
      <w:proofErr w:type="spellStart"/>
      <w:r w:rsidRPr="00EB078B">
        <w:rPr>
          <w:rStyle w:val="c3"/>
          <w:sz w:val="22"/>
          <w:szCs w:val="22"/>
        </w:rPr>
        <w:t>Сс</w:t>
      </w:r>
      <w:proofErr w:type="spellEnd"/>
      <w:r w:rsidRPr="00EB078B">
        <w:rPr>
          <w:rStyle w:val="c3"/>
          <w:sz w:val="22"/>
          <w:szCs w:val="22"/>
        </w:rPr>
        <w:t xml:space="preserve"> – себестоимость СМР, руб.;</w:t>
      </w:r>
    </w:p>
    <w:p w:rsidR="00FB59EA" w:rsidRPr="00EB078B" w:rsidRDefault="00FB59EA" w:rsidP="00236028">
      <w:pPr>
        <w:pStyle w:val="c13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  ПЗ – прямые затраты, руб.;</w:t>
      </w:r>
    </w:p>
    <w:p w:rsidR="00FB59EA" w:rsidRPr="00EB078B" w:rsidRDefault="00FB59EA" w:rsidP="00236028">
      <w:pPr>
        <w:pStyle w:val="c13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  НР – накладные расходы, руб.; 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Прямые затраты определяются по формуле:</w:t>
      </w:r>
    </w:p>
    <w:p w:rsidR="00FB59EA" w:rsidRPr="00EB078B" w:rsidRDefault="00FB59EA" w:rsidP="00236028">
      <w:pPr>
        <w:pStyle w:val="c12"/>
        <w:spacing w:before="0" w:beforeAutospacing="0" w:after="0" w:afterAutospacing="0"/>
        <w:jc w:val="center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ПЗ = М + </w:t>
      </w:r>
      <w:proofErr w:type="gramStart"/>
      <w:r w:rsidRPr="00EB078B">
        <w:rPr>
          <w:rStyle w:val="c3"/>
          <w:sz w:val="22"/>
          <w:szCs w:val="22"/>
        </w:rPr>
        <w:t>З</w:t>
      </w:r>
      <w:proofErr w:type="gramEnd"/>
      <w:r w:rsidRPr="00EB078B">
        <w:rPr>
          <w:rStyle w:val="c3"/>
          <w:sz w:val="22"/>
          <w:szCs w:val="22"/>
        </w:rPr>
        <w:t xml:space="preserve"> + А ,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где М – стоимость материалов и конструкций, руб.;</w:t>
      </w:r>
    </w:p>
    <w:p w:rsidR="00FB59EA" w:rsidRPr="00EB078B" w:rsidRDefault="00FB59EA" w:rsidP="00236028">
      <w:pPr>
        <w:pStyle w:val="c13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  </w:t>
      </w:r>
      <w:proofErr w:type="gramStart"/>
      <w:r w:rsidRPr="00EB078B">
        <w:rPr>
          <w:rStyle w:val="c3"/>
          <w:sz w:val="22"/>
          <w:szCs w:val="22"/>
        </w:rPr>
        <w:t>З</w:t>
      </w:r>
      <w:proofErr w:type="gramEnd"/>
      <w:r w:rsidRPr="00EB078B">
        <w:rPr>
          <w:rStyle w:val="c3"/>
          <w:sz w:val="22"/>
          <w:szCs w:val="22"/>
        </w:rPr>
        <w:t xml:space="preserve"> – оплата труда рабочих, руб.;</w:t>
      </w:r>
    </w:p>
    <w:p w:rsidR="00FB59EA" w:rsidRPr="00EB078B" w:rsidRDefault="00FB59EA" w:rsidP="00236028">
      <w:pPr>
        <w:pStyle w:val="c13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  А – расходы на эксплуатацию машин и механизмов, руб.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При определении стоимости строительства рекомендуется определять размеры накладных расходов в процентах  от фонда оплаты труда рабочих-строителей и механизаторов по укрупненным нормативам в зависимости от видов строительства и видов работ. </w:t>
      </w:r>
      <w:proofErr w:type="gramStart"/>
      <w:r w:rsidRPr="00EB078B">
        <w:rPr>
          <w:rStyle w:val="c3"/>
          <w:sz w:val="22"/>
          <w:szCs w:val="22"/>
        </w:rPr>
        <w:t>Для жилищно-гражданского строительства норматив составляет 112%, для промышленного – 106%, для капитального ремонта – 95% .</w:t>
      </w:r>
      <w:proofErr w:type="gramEnd"/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Пример 1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Определить сметную себестоимость строительно-монтажных работ при строительстве жилого кирпичного дома.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Согласно сметному расчёту затраты составляют: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стоимость материалов</w:t>
      </w:r>
      <w:proofErr w:type="gramStart"/>
      <w:r w:rsidRPr="00EB078B">
        <w:rPr>
          <w:rStyle w:val="c3"/>
          <w:sz w:val="22"/>
          <w:szCs w:val="22"/>
        </w:rPr>
        <w:t>.</w:t>
      </w:r>
      <w:proofErr w:type="gramEnd"/>
      <w:r w:rsidRPr="00EB078B">
        <w:rPr>
          <w:rStyle w:val="c3"/>
          <w:sz w:val="22"/>
          <w:szCs w:val="22"/>
        </w:rPr>
        <w:t xml:space="preserve"> </w:t>
      </w:r>
      <w:proofErr w:type="gramStart"/>
      <w:r w:rsidRPr="00EB078B">
        <w:rPr>
          <w:rStyle w:val="c3"/>
          <w:sz w:val="22"/>
          <w:szCs w:val="22"/>
        </w:rPr>
        <w:t>д</w:t>
      </w:r>
      <w:proofErr w:type="gramEnd"/>
      <w:r w:rsidRPr="00EB078B">
        <w:rPr>
          <w:rStyle w:val="c3"/>
          <w:sz w:val="22"/>
          <w:szCs w:val="22"/>
        </w:rPr>
        <w:t>еталей и конструкций – 6749 тыс. руб.;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- оплата труда рабочих – 1181 тыс. руб.; 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- эксплуатация строительных машин и механизмов – 894 тыс. руб. в том числе заработная плата машинистов – 110 тыс. руб.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Накладные расходы – 118% фонда оплаты труда. 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Решение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1 Прямые затраты определяются в следующем порядке: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proofErr w:type="spellStart"/>
      <w:r w:rsidRPr="00EB078B">
        <w:rPr>
          <w:rStyle w:val="c3"/>
          <w:sz w:val="22"/>
          <w:szCs w:val="22"/>
        </w:rPr>
        <w:t>Зп</w:t>
      </w:r>
      <w:proofErr w:type="spellEnd"/>
      <w:r w:rsidRPr="00EB078B">
        <w:rPr>
          <w:rStyle w:val="c3"/>
          <w:sz w:val="22"/>
          <w:szCs w:val="22"/>
        </w:rPr>
        <w:t xml:space="preserve"> = 6749 + 1181 + 894 = 8824 тыс. руб.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2 Фонд оплаты труда рассчитывается следующим образом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ФОТ = 1181 + 110 = 1291 тыс. руб.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3 Накладные расходы составляют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НР = ФОТ*118%/100%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НР = 1291*118%/100%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4 Сметная себестоимость СМР составляет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proofErr w:type="spellStart"/>
      <w:r w:rsidRPr="00EB078B">
        <w:rPr>
          <w:rStyle w:val="c3"/>
          <w:sz w:val="22"/>
          <w:szCs w:val="22"/>
        </w:rPr>
        <w:lastRenderedPageBreak/>
        <w:t>Сс</w:t>
      </w:r>
      <w:proofErr w:type="spellEnd"/>
      <w:r w:rsidRPr="00EB078B">
        <w:rPr>
          <w:rStyle w:val="c3"/>
          <w:sz w:val="22"/>
          <w:szCs w:val="22"/>
        </w:rPr>
        <w:t xml:space="preserve"> = ПЗ + НР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proofErr w:type="spellStart"/>
      <w:r w:rsidRPr="00EB078B">
        <w:rPr>
          <w:rStyle w:val="c3"/>
          <w:sz w:val="22"/>
          <w:szCs w:val="22"/>
        </w:rPr>
        <w:t>Сс</w:t>
      </w:r>
      <w:proofErr w:type="spellEnd"/>
      <w:r w:rsidRPr="00EB078B">
        <w:rPr>
          <w:rStyle w:val="c3"/>
          <w:sz w:val="22"/>
          <w:szCs w:val="22"/>
        </w:rPr>
        <w:t xml:space="preserve"> = 8824 + 1523 = 10347 тыс. руб.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Вывод:  сметная себестоимость СМР при строительстве жилого дома</w:t>
      </w:r>
    </w:p>
    <w:p w:rsidR="00FB59EA" w:rsidRPr="00EB078B" w:rsidRDefault="00FB59EA" w:rsidP="00236028">
      <w:pPr>
        <w:pStyle w:val="c13"/>
        <w:spacing w:before="0" w:beforeAutospacing="0" w:after="0" w:afterAutospacing="0"/>
        <w:rPr>
          <w:rStyle w:val="c3"/>
          <w:sz w:val="22"/>
          <w:szCs w:val="22"/>
        </w:rPr>
      </w:pPr>
      <w:r w:rsidRPr="00EB078B">
        <w:rPr>
          <w:rStyle w:val="c3"/>
          <w:sz w:val="22"/>
          <w:szCs w:val="22"/>
        </w:rPr>
        <w:t>составляет 10347 тыс. руб.</w:t>
      </w:r>
    </w:p>
    <w:p w:rsidR="00F072D6" w:rsidRPr="00EB078B" w:rsidRDefault="00F072D6" w:rsidP="00236028">
      <w:pPr>
        <w:pStyle w:val="c13"/>
        <w:spacing w:before="0" w:beforeAutospacing="0" w:after="0" w:afterAutospacing="0"/>
        <w:rPr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Пример 2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Определить сметную стоимость и сметную себестоимость.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proofErr w:type="gramStart"/>
      <w:r w:rsidRPr="00EB078B">
        <w:rPr>
          <w:rStyle w:val="c3"/>
          <w:sz w:val="22"/>
          <w:szCs w:val="22"/>
        </w:rPr>
        <w:t xml:space="preserve">Затраты на материалы составляют 41700 тыс. руб., оплата труда рабочих – 20360 тыс. руб., эксплуатация машин и механизмов – 17200 тыс. руб., в том числе оплата труда машинистов – 5380 тыс. руб.  Накладные расходы – 90%, сметная прибыль – 50% </w:t>
      </w:r>
      <w:proofErr w:type="gramEnd"/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Решение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1</w:t>
      </w:r>
      <w:proofErr w:type="gramStart"/>
      <w:r w:rsidRPr="00EB078B">
        <w:rPr>
          <w:rStyle w:val="c3"/>
          <w:sz w:val="22"/>
          <w:szCs w:val="22"/>
        </w:rPr>
        <w:t xml:space="preserve"> О</w:t>
      </w:r>
      <w:proofErr w:type="gramEnd"/>
      <w:r w:rsidRPr="00EB078B">
        <w:rPr>
          <w:rStyle w:val="c3"/>
          <w:sz w:val="22"/>
          <w:szCs w:val="22"/>
        </w:rPr>
        <w:t xml:space="preserve">пределяем прямые затраты 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ПЗ = М + </w:t>
      </w:r>
      <w:proofErr w:type="spellStart"/>
      <w:r w:rsidRPr="00EB078B">
        <w:rPr>
          <w:rStyle w:val="c3"/>
          <w:sz w:val="22"/>
          <w:szCs w:val="22"/>
        </w:rPr>
        <w:t>Зоп</w:t>
      </w:r>
      <w:proofErr w:type="spellEnd"/>
      <w:proofErr w:type="gramStart"/>
      <w:r w:rsidRPr="00EB078B">
        <w:rPr>
          <w:rStyle w:val="c3"/>
          <w:sz w:val="22"/>
          <w:szCs w:val="22"/>
        </w:rPr>
        <w:t xml:space="preserve"> + А</w:t>
      </w:r>
      <w:proofErr w:type="gramEnd"/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ПЗ = 41700 + 20360 + 17200 = 79260 тыс. руб.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2</w:t>
      </w:r>
      <w:proofErr w:type="gramStart"/>
      <w:r w:rsidRPr="00EB078B">
        <w:rPr>
          <w:rStyle w:val="c3"/>
          <w:sz w:val="22"/>
          <w:szCs w:val="22"/>
        </w:rPr>
        <w:t xml:space="preserve"> О</w:t>
      </w:r>
      <w:proofErr w:type="gramEnd"/>
      <w:r w:rsidRPr="00EB078B">
        <w:rPr>
          <w:rStyle w:val="c3"/>
          <w:sz w:val="22"/>
          <w:szCs w:val="22"/>
        </w:rPr>
        <w:t xml:space="preserve">пределяем величину накладных расходов 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НР =ФОТ *90%/100%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НР = (20360 + 5380) * 90/100 = 23166 тыс. руб.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3 Определение величину сметной прибыли </w:t>
      </w:r>
    </w:p>
    <w:p w:rsidR="00FB59EA" w:rsidRPr="00EB078B" w:rsidRDefault="00FB59EA" w:rsidP="00236028">
      <w:pPr>
        <w:pStyle w:val="c1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СП = ФОТ*50%/100%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СП = (20360+5380)*50/100 = 12870 тыс. руб.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4</w:t>
      </w:r>
      <w:proofErr w:type="gramStart"/>
      <w:r w:rsidRPr="00EB078B">
        <w:rPr>
          <w:rStyle w:val="c3"/>
          <w:sz w:val="22"/>
          <w:szCs w:val="22"/>
        </w:rPr>
        <w:t xml:space="preserve"> О</w:t>
      </w:r>
      <w:proofErr w:type="gramEnd"/>
      <w:r w:rsidRPr="00EB078B">
        <w:rPr>
          <w:rStyle w:val="c3"/>
          <w:sz w:val="22"/>
          <w:szCs w:val="22"/>
        </w:rPr>
        <w:t xml:space="preserve">пределяем сметную себестоимость 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proofErr w:type="spellStart"/>
      <w:r w:rsidRPr="00EB078B">
        <w:rPr>
          <w:rStyle w:val="c3"/>
          <w:sz w:val="22"/>
          <w:szCs w:val="22"/>
        </w:rPr>
        <w:t>Сс</w:t>
      </w:r>
      <w:proofErr w:type="spellEnd"/>
      <w:r w:rsidRPr="00EB078B">
        <w:rPr>
          <w:rStyle w:val="c3"/>
          <w:sz w:val="22"/>
          <w:szCs w:val="22"/>
        </w:rPr>
        <w:t xml:space="preserve"> = ПЗ + НР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proofErr w:type="spellStart"/>
      <w:r w:rsidRPr="00EB078B">
        <w:rPr>
          <w:rStyle w:val="c3"/>
          <w:sz w:val="22"/>
          <w:szCs w:val="22"/>
        </w:rPr>
        <w:t>Сс</w:t>
      </w:r>
      <w:proofErr w:type="spellEnd"/>
      <w:r w:rsidRPr="00EB078B">
        <w:rPr>
          <w:rStyle w:val="c3"/>
          <w:sz w:val="22"/>
          <w:szCs w:val="22"/>
        </w:rPr>
        <w:t xml:space="preserve"> = 79260 + 23166 = 102426 тыс. руб.</w:t>
      </w: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5</w:t>
      </w:r>
      <w:proofErr w:type="gramStart"/>
      <w:r w:rsidRPr="00EB078B">
        <w:rPr>
          <w:rStyle w:val="c3"/>
          <w:sz w:val="22"/>
          <w:szCs w:val="22"/>
        </w:rPr>
        <w:t xml:space="preserve"> О</w:t>
      </w:r>
      <w:proofErr w:type="gramEnd"/>
      <w:r w:rsidRPr="00EB078B">
        <w:rPr>
          <w:rStyle w:val="c3"/>
          <w:sz w:val="22"/>
          <w:szCs w:val="22"/>
        </w:rPr>
        <w:t xml:space="preserve">пределяем сметную стоимость 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proofErr w:type="spellStart"/>
      <w:r w:rsidRPr="00EB078B">
        <w:rPr>
          <w:rStyle w:val="c3"/>
          <w:sz w:val="22"/>
          <w:szCs w:val="22"/>
        </w:rPr>
        <w:t>Ссмр</w:t>
      </w:r>
      <w:proofErr w:type="spellEnd"/>
      <w:r w:rsidRPr="00EB078B">
        <w:rPr>
          <w:rStyle w:val="c3"/>
          <w:sz w:val="22"/>
          <w:szCs w:val="22"/>
        </w:rPr>
        <w:t xml:space="preserve"> = ПЗ + НР + СП</w:t>
      </w:r>
    </w:p>
    <w:p w:rsidR="00FB59EA" w:rsidRPr="00EB078B" w:rsidRDefault="00FB59EA" w:rsidP="00236028">
      <w:pPr>
        <w:pStyle w:val="c12"/>
        <w:spacing w:before="0" w:beforeAutospacing="0" w:after="0" w:afterAutospacing="0"/>
        <w:rPr>
          <w:sz w:val="22"/>
          <w:szCs w:val="22"/>
        </w:rPr>
      </w:pPr>
      <w:proofErr w:type="spellStart"/>
      <w:r w:rsidRPr="00EB078B">
        <w:rPr>
          <w:rStyle w:val="c3"/>
          <w:sz w:val="22"/>
          <w:szCs w:val="22"/>
        </w:rPr>
        <w:t>Ссмр</w:t>
      </w:r>
      <w:proofErr w:type="spellEnd"/>
      <w:r w:rsidRPr="00EB078B">
        <w:rPr>
          <w:rStyle w:val="c3"/>
          <w:sz w:val="22"/>
          <w:szCs w:val="22"/>
        </w:rPr>
        <w:t xml:space="preserve"> = 79260 + 23160 + 12870 = 115290 тыс. руб.</w:t>
      </w:r>
    </w:p>
    <w:p w:rsidR="00F072D6" w:rsidRPr="00EB078B" w:rsidRDefault="00F072D6" w:rsidP="00236028">
      <w:pPr>
        <w:pStyle w:val="c0"/>
        <w:spacing w:before="0" w:beforeAutospacing="0" w:after="0" w:afterAutospacing="0"/>
        <w:rPr>
          <w:rStyle w:val="c3"/>
          <w:sz w:val="22"/>
          <w:szCs w:val="22"/>
        </w:rPr>
      </w:pPr>
    </w:p>
    <w:p w:rsidR="00FB59EA" w:rsidRPr="00EB078B" w:rsidRDefault="00FB59EA" w:rsidP="00236028">
      <w:pPr>
        <w:pStyle w:val="c0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 xml:space="preserve">Вывод:  сметная стоимость составляет 99816 тыс. руб., а сметная </w:t>
      </w:r>
    </w:p>
    <w:p w:rsidR="00FB59EA" w:rsidRPr="00EB078B" w:rsidRDefault="00FB59EA" w:rsidP="00236028">
      <w:pPr>
        <w:pStyle w:val="c13"/>
        <w:spacing w:before="0" w:beforeAutospacing="0" w:after="0" w:afterAutospacing="0"/>
        <w:rPr>
          <w:sz w:val="22"/>
          <w:szCs w:val="22"/>
        </w:rPr>
      </w:pPr>
      <w:r w:rsidRPr="00EB078B">
        <w:rPr>
          <w:rStyle w:val="c3"/>
          <w:sz w:val="22"/>
          <w:szCs w:val="22"/>
        </w:rPr>
        <w:t>себестоимость – 102426 тыс. руб.</w:t>
      </w:r>
    </w:p>
    <w:p w:rsidR="00FB59EA" w:rsidRPr="00EB078B" w:rsidRDefault="00FB59EA" w:rsidP="00236028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</w:rPr>
      </w:pPr>
    </w:p>
    <w:p w:rsidR="00FB59EA" w:rsidRPr="00EB078B" w:rsidRDefault="00FB59EA" w:rsidP="00236028">
      <w:pPr>
        <w:spacing w:after="0" w:line="240" w:lineRule="auto"/>
        <w:rPr>
          <w:rFonts w:ascii="Times New Roman" w:hAnsi="Times New Roman" w:cs="Times New Roman"/>
          <w:b/>
          <w:color w:val="333333"/>
        </w:rPr>
      </w:pPr>
    </w:p>
    <w:p w:rsidR="00236028" w:rsidRPr="00EB078B" w:rsidRDefault="00236028" w:rsidP="00236028">
      <w:pPr>
        <w:pStyle w:val="af7"/>
        <w:rPr>
          <w:rFonts w:ascii="Times New Roman" w:hAnsi="Times New Roman"/>
          <w:b/>
          <w:color w:val="000000"/>
        </w:rPr>
      </w:pPr>
      <w:r w:rsidRPr="00EB078B">
        <w:rPr>
          <w:rFonts w:ascii="Times New Roman" w:hAnsi="Times New Roman"/>
          <w:b/>
          <w:color w:val="000000"/>
        </w:rPr>
        <w:t xml:space="preserve">2.4. </w:t>
      </w:r>
      <w:proofErr w:type="gramStart"/>
      <w:r w:rsidRPr="00EB078B">
        <w:rPr>
          <w:rFonts w:ascii="Times New Roman" w:hAnsi="Times New Roman"/>
          <w:b/>
          <w:color w:val="000000"/>
        </w:rPr>
        <w:t>Практическая</w:t>
      </w:r>
      <w:proofErr w:type="gramEnd"/>
      <w:r w:rsidRPr="00EB078B">
        <w:rPr>
          <w:rFonts w:ascii="Times New Roman" w:hAnsi="Times New Roman"/>
          <w:b/>
          <w:color w:val="000000"/>
        </w:rPr>
        <w:t xml:space="preserve">  работы №3</w:t>
      </w:r>
    </w:p>
    <w:p w:rsidR="00236028" w:rsidRPr="00EB078B" w:rsidRDefault="00236028" w:rsidP="00236028">
      <w:pPr>
        <w:pStyle w:val="af7"/>
        <w:rPr>
          <w:rFonts w:ascii="Times New Roman" w:hAnsi="Times New Roman"/>
          <w:b/>
        </w:rPr>
      </w:pPr>
      <w:r w:rsidRPr="00EB078B">
        <w:rPr>
          <w:rFonts w:ascii="Times New Roman" w:hAnsi="Times New Roman"/>
          <w:b/>
        </w:rPr>
        <w:t>Тема: Решение задач по</w:t>
      </w:r>
      <w:r w:rsidRPr="00EB078B">
        <w:rPr>
          <w:rFonts w:ascii="Times New Roman" w:eastAsia="Times New Roman" w:hAnsi="Times New Roman"/>
          <w:b/>
        </w:rPr>
        <w:t xml:space="preserve"> форм</w:t>
      </w:r>
      <w:r w:rsidRPr="00EB078B">
        <w:rPr>
          <w:rFonts w:ascii="Times New Roman" w:hAnsi="Times New Roman"/>
          <w:b/>
        </w:rPr>
        <w:t xml:space="preserve">ам </w:t>
      </w:r>
      <w:r w:rsidRPr="00EB078B">
        <w:rPr>
          <w:rFonts w:ascii="Times New Roman" w:eastAsia="Times New Roman" w:hAnsi="Times New Roman"/>
          <w:b/>
        </w:rPr>
        <w:t xml:space="preserve"> оплаты труда.</w:t>
      </w:r>
    </w:p>
    <w:p w:rsidR="00FB59EA" w:rsidRPr="00EB078B" w:rsidRDefault="00236028" w:rsidP="00236028">
      <w:pPr>
        <w:spacing w:after="0" w:line="240" w:lineRule="auto"/>
        <w:rPr>
          <w:rFonts w:ascii="Times New Roman" w:hAnsi="Times New Roman" w:cs="Times New Roman"/>
          <w:color w:val="333333"/>
        </w:rPr>
      </w:pPr>
      <w:r w:rsidRPr="00EB078B">
        <w:rPr>
          <w:rFonts w:ascii="Times New Roman" w:hAnsi="Times New Roman" w:cs="Times New Roman"/>
          <w:b/>
          <w:bCs/>
          <w:iCs/>
        </w:rPr>
        <w:t>Цель работы</w:t>
      </w:r>
      <w:r w:rsidRPr="00EB078B">
        <w:rPr>
          <w:rFonts w:ascii="Times New Roman" w:hAnsi="Times New Roman" w:cs="Times New Roman"/>
          <w:iCs/>
        </w:rPr>
        <w:t>:</w:t>
      </w:r>
      <w:r w:rsidRPr="00EB078B">
        <w:rPr>
          <w:rFonts w:ascii="Times New Roman" w:hAnsi="Times New Roman" w:cs="Times New Roman"/>
        </w:rPr>
        <w:t xml:space="preserve">  Цель занятия – закрепить теоретические знания и умения, полученные в процессе изучения темы "</w:t>
      </w:r>
      <w:r w:rsidRPr="00EB078B">
        <w:rPr>
          <w:rFonts w:ascii="Times New Roman" w:eastAsia="Times New Roman" w:hAnsi="Times New Roman" w:cs="Times New Roman"/>
          <w:bCs/>
        </w:rPr>
        <w:t xml:space="preserve"> Труд. Рынок труда. Заработная плата и стимулирование труда</w:t>
      </w:r>
      <w:r w:rsidRPr="00EB078B">
        <w:rPr>
          <w:rFonts w:ascii="Times New Roman" w:hAnsi="Times New Roman" w:cs="Times New Roman"/>
        </w:rPr>
        <w:t xml:space="preserve"> ". 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  <w:b/>
          <w:bCs/>
        </w:rPr>
        <w:t>Примеры решения задач.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1. Определить сдельную расценку и фактическую зарплату за смену рабочего с вредными условиями труда. При норме выработки за смену 40 куб</w:t>
      </w:r>
      <w:proofErr w:type="gramStart"/>
      <w:r w:rsidRPr="00EB078B">
        <w:rPr>
          <w:rFonts w:ascii="Times New Roman" w:eastAsia="Times New Roman" w:hAnsi="Times New Roman" w:cs="Times New Roman"/>
        </w:rPr>
        <w:t>.м</w:t>
      </w:r>
      <w:proofErr w:type="gramEnd"/>
      <w:r w:rsidRPr="00EB078B">
        <w:rPr>
          <w:rFonts w:ascii="Times New Roman" w:eastAsia="Times New Roman" w:hAnsi="Times New Roman" w:cs="Times New Roman"/>
        </w:rPr>
        <w:t>, выработано фактически 47 куб.м  Работа соответствует 3 разряду (</w:t>
      </w:r>
      <w:proofErr w:type="spellStart"/>
      <w:r w:rsidRPr="00EB078B">
        <w:rPr>
          <w:rFonts w:ascii="Times New Roman" w:eastAsia="Times New Roman" w:hAnsi="Times New Roman" w:cs="Times New Roman"/>
        </w:rPr>
        <w:t>ТСчас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= 21,06 руб.).Доплаты за вредные условия труда 12% к тарифной ставке.</w:t>
      </w:r>
    </w:p>
    <w:p w:rsidR="00236028" w:rsidRPr="00EB078B" w:rsidRDefault="00236028" w:rsidP="0023602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РЕШЕНИЕ.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Определяем тарифную ставку с учетом вредных условий труда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ТС </w:t>
      </w:r>
      <w:proofErr w:type="spellStart"/>
      <w:r w:rsidRPr="00EB078B">
        <w:rPr>
          <w:rFonts w:ascii="Times New Roman" w:eastAsia="Times New Roman" w:hAnsi="Times New Roman" w:cs="Times New Roman"/>
        </w:rPr>
        <w:t>вр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= 21,06 *1,12 = 23,59 </w:t>
      </w:r>
      <w:proofErr w:type="spellStart"/>
      <w:r w:rsidRPr="00EB078B">
        <w:rPr>
          <w:rFonts w:ascii="Times New Roman" w:eastAsia="Times New Roman" w:hAnsi="Times New Roman" w:cs="Times New Roman"/>
        </w:rPr>
        <w:t>руб</w:t>
      </w:r>
      <w:proofErr w:type="spellEnd"/>
      <w:r w:rsidRPr="00EB078B">
        <w:rPr>
          <w:rFonts w:ascii="Times New Roman" w:eastAsia="Times New Roman" w:hAnsi="Times New Roman" w:cs="Times New Roman"/>
        </w:rPr>
        <w:t>/час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Определяем сдельную расценку 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EB078B">
        <w:rPr>
          <w:rFonts w:ascii="Times New Roman" w:eastAsia="Times New Roman" w:hAnsi="Times New Roman" w:cs="Times New Roman"/>
        </w:rPr>
        <w:t>Р</w:t>
      </w:r>
      <w:proofErr w:type="gramEnd"/>
      <w:r w:rsidRPr="00EB078B">
        <w:rPr>
          <w:rFonts w:ascii="Times New Roman" w:eastAsia="Times New Roman" w:hAnsi="Times New Roman" w:cs="Times New Roman"/>
        </w:rPr>
        <w:t xml:space="preserve"> = </w:t>
      </w:r>
      <w:proofErr w:type="spellStart"/>
      <w:r w:rsidRPr="00EB078B">
        <w:rPr>
          <w:rFonts w:ascii="Times New Roman" w:eastAsia="Times New Roman" w:hAnsi="Times New Roman" w:cs="Times New Roman"/>
        </w:rPr>
        <w:t>ТСсм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∕ </w:t>
      </w:r>
      <w:proofErr w:type="spellStart"/>
      <w:r w:rsidRPr="00EB078B">
        <w:rPr>
          <w:rFonts w:ascii="Times New Roman" w:eastAsia="Times New Roman" w:hAnsi="Times New Roman" w:cs="Times New Roman"/>
        </w:rPr>
        <w:t>Нвыр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= 23,59*8 ∕ 40 = 4,72 руб..∕куб.м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Рассчитаем фактическую заработную плату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EB078B">
        <w:rPr>
          <w:rFonts w:ascii="Times New Roman" w:eastAsia="Times New Roman" w:hAnsi="Times New Roman" w:cs="Times New Roman"/>
        </w:rPr>
        <w:t>ЗПф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= 4,72* 47 = 221,72 руб.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ОТВЕТ: Заработная плата составит 221,72 руб. ∕</w:t>
      </w:r>
      <w:proofErr w:type="spellStart"/>
      <w:r w:rsidRPr="00EB078B">
        <w:rPr>
          <w:rFonts w:ascii="Times New Roman" w:eastAsia="Times New Roman" w:hAnsi="Times New Roman" w:cs="Times New Roman"/>
        </w:rPr>
        <w:t>дн</w:t>
      </w:r>
      <w:proofErr w:type="spellEnd"/>
      <w:r w:rsidRPr="00EB078B">
        <w:rPr>
          <w:rFonts w:ascii="Times New Roman" w:eastAsia="Times New Roman" w:hAnsi="Times New Roman" w:cs="Times New Roman"/>
        </w:rPr>
        <w:t>.</w:t>
      </w:r>
    </w:p>
    <w:p w:rsidR="00236028" w:rsidRPr="00EB078B" w:rsidRDefault="00236028" w:rsidP="00236028">
      <w:pPr>
        <w:spacing w:after="0" w:line="240" w:lineRule="auto"/>
        <w:ind w:left="456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2. Бригада рабочих (четыре человека) выполнила аккордное задание за 12 день вместо 14 дней по плану и заработала 50 тыс</w:t>
      </w:r>
      <w:proofErr w:type="gramStart"/>
      <w:r w:rsidRPr="00EB078B">
        <w:rPr>
          <w:rFonts w:ascii="Times New Roman" w:eastAsia="Times New Roman" w:hAnsi="Times New Roman" w:cs="Times New Roman"/>
        </w:rPr>
        <w:t>.р</w:t>
      </w:r>
      <w:proofErr w:type="gramEnd"/>
      <w:r w:rsidRPr="00EB078B">
        <w:rPr>
          <w:rFonts w:ascii="Times New Roman" w:eastAsia="Times New Roman" w:hAnsi="Times New Roman" w:cs="Times New Roman"/>
        </w:rPr>
        <w:t xml:space="preserve">уб. При этом было сэкономлено материалов на сумму 30 тыс.руб. Рассчитать общий заработок бригады, если за выполнение задания на 100 % предусматривается премия в размере 15%, а за каждый процент перевыполнения – 1,5 % сдельного заработка. Сверх </w:t>
      </w:r>
      <w:r w:rsidRPr="00EB078B">
        <w:rPr>
          <w:rFonts w:ascii="Times New Roman" w:eastAsia="Times New Roman" w:hAnsi="Times New Roman" w:cs="Times New Roman"/>
        </w:rPr>
        <w:lastRenderedPageBreak/>
        <w:t>этого предусмотрена выплата премии за экономию материала в размере 15 % фактической экономии. Определить заработок бригады.</w:t>
      </w:r>
    </w:p>
    <w:p w:rsidR="00236028" w:rsidRPr="00EB078B" w:rsidRDefault="00236028" w:rsidP="0023602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РЕШЕНИЕ: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1. Сдельный заработок бригады составил 50 тыс</w:t>
      </w:r>
      <w:proofErr w:type="gramStart"/>
      <w:r w:rsidRPr="00EB078B">
        <w:rPr>
          <w:rFonts w:ascii="Times New Roman" w:eastAsia="Times New Roman" w:hAnsi="Times New Roman" w:cs="Times New Roman"/>
        </w:rPr>
        <w:t>.р</w:t>
      </w:r>
      <w:proofErr w:type="gramEnd"/>
      <w:r w:rsidRPr="00EB078B">
        <w:rPr>
          <w:rFonts w:ascii="Times New Roman" w:eastAsia="Times New Roman" w:hAnsi="Times New Roman" w:cs="Times New Roman"/>
        </w:rPr>
        <w:t>уб.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2. Определим процент премии за выполнение задания: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- найдем процент перевыполнения    100 - (12*100/14) =  14,3%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- процент премии составит 15 + (14,3*1,5) = 36,45 %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3. Найдем сумму премии за экономию материала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30*0,15 = 4,5 тыс</w:t>
      </w:r>
      <w:proofErr w:type="gramStart"/>
      <w:r w:rsidRPr="00EB078B">
        <w:rPr>
          <w:rFonts w:ascii="Times New Roman" w:eastAsia="Times New Roman" w:hAnsi="Times New Roman" w:cs="Times New Roman"/>
        </w:rPr>
        <w:t>.р</w:t>
      </w:r>
      <w:proofErr w:type="gramEnd"/>
      <w:r w:rsidRPr="00EB078B">
        <w:rPr>
          <w:rFonts w:ascii="Times New Roman" w:eastAsia="Times New Roman" w:hAnsi="Times New Roman" w:cs="Times New Roman"/>
        </w:rPr>
        <w:t>уб.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4.Общая сумма заработка бригады составит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50 + (50*0,364) + 4,5 = 72,7 тыс</w:t>
      </w:r>
      <w:proofErr w:type="gramStart"/>
      <w:r w:rsidRPr="00EB078B">
        <w:rPr>
          <w:rFonts w:ascii="Times New Roman" w:eastAsia="Times New Roman" w:hAnsi="Times New Roman" w:cs="Times New Roman"/>
        </w:rPr>
        <w:t>.р</w:t>
      </w:r>
      <w:proofErr w:type="gramEnd"/>
      <w:r w:rsidRPr="00EB078B">
        <w:rPr>
          <w:rFonts w:ascii="Times New Roman" w:eastAsia="Times New Roman" w:hAnsi="Times New Roman" w:cs="Times New Roman"/>
        </w:rPr>
        <w:t>уб.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                    ОТВЕТ: Общий заработок бригады составил 72,7 тыс</w:t>
      </w:r>
      <w:proofErr w:type="gramStart"/>
      <w:r w:rsidRPr="00EB078B">
        <w:rPr>
          <w:rFonts w:ascii="Times New Roman" w:eastAsia="Times New Roman" w:hAnsi="Times New Roman" w:cs="Times New Roman"/>
        </w:rPr>
        <w:t>.р</w:t>
      </w:r>
      <w:proofErr w:type="gramEnd"/>
      <w:r w:rsidRPr="00EB078B">
        <w:rPr>
          <w:rFonts w:ascii="Times New Roman" w:eastAsia="Times New Roman" w:hAnsi="Times New Roman" w:cs="Times New Roman"/>
        </w:rPr>
        <w:t>уб.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3. Рассчитать заработную плату рабочего 4 разряда, оплачиваемого 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по повременно – премиальной системе. Размер премии 20 %. Число фактически отработанных дней в месяц – 22. продолжительность смены 8 часов.</w:t>
      </w:r>
    </w:p>
    <w:p w:rsidR="00236028" w:rsidRPr="00EB078B" w:rsidRDefault="00236028" w:rsidP="0023602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РЕШЕНИЕ: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1. Определим тарифный заработок, при </w:t>
      </w:r>
      <w:proofErr w:type="spellStart"/>
      <w:r w:rsidRPr="00EB078B">
        <w:rPr>
          <w:rFonts w:ascii="Times New Roman" w:eastAsia="Times New Roman" w:hAnsi="Times New Roman" w:cs="Times New Roman"/>
        </w:rPr>
        <w:t>ТСч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= 21,45 </w:t>
      </w:r>
      <w:proofErr w:type="spellStart"/>
      <w:r w:rsidRPr="00EB078B">
        <w:rPr>
          <w:rFonts w:ascii="Times New Roman" w:eastAsia="Times New Roman" w:hAnsi="Times New Roman" w:cs="Times New Roman"/>
        </w:rPr>
        <w:t>руб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/ час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ТЗ = 21,45*8*22 = 3775,2 руб.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2. Рассчитаем сумму премии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EB078B">
        <w:rPr>
          <w:rFonts w:ascii="Times New Roman" w:eastAsia="Times New Roman" w:hAnsi="Times New Roman" w:cs="Times New Roman"/>
        </w:rPr>
        <w:t>П</w:t>
      </w:r>
      <w:proofErr w:type="gramEnd"/>
      <w:r w:rsidRPr="00EB078B">
        <w:rPr>
          <w:rFonts w:ascii="Times New Roman" w:eastAsia="Times New Roman" w:hAnsi="Times New Roman" w:cs="Times New Roman"/>
        </w:rPr>
        <w:t xml:space="preserve"> = 3775,2*0,2 = 755,04  руб.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3.Итого заработной платы 3775,2 + 755,04 = 4530,24 руб.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ОТВЕТ: Заработок рабочего составил 4530,24руб.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4. Определить сдельную расценку и фактическую заработную плату за месяц рабочего с вредными условиями труда. Норма выработки за смену – 25 куб. м. Рабочий за месяц выработал 1150 куб.м. Работа тарифицируется по четвертому разряду (ТС час = 21,21 руб.). Доплата за вредность – 15 % к тарифной ставке. 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                                                              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                                                     РЕШЕНИЕ: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1. Определяем тарифную ставку  4 разряда с учетом доплаты за вредность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ТС час в у = 21,21 * 1,15 = 24,39 руб.∕ час.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2. Рассчитаем сдельную расценку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proofErr w:type="gramStart"/>
      <w:r w:rsidRPr="00EB078B">
        <w:rPr>
          <w:rFonts w:ascii="Times New Roman" w:eastAsia="Times New Roman" w:hAnsi="Times New Roman" w:cs="Times New Roman"/>
        </w:rPr>
        <w:t>Р</w:t>
      </w:r>
      <w:proofErr w:type="gramEnd"/>
      <w:r w:rsidRPr="00EB078B">
        <w:rPr>
          <w:rFonts w:ascii="Times New Roman" w:eastAsia="Times New Roman" w:hAnsi="Times New Roman" w:cs="Times New Roman"/>
        </w:rPr>
        <w:t xml:space="preserve"> = ТС час ∕ </w:t>
      </w:r>
      <w:proofErr w:type="spellStart"/>
      <w:r w:rsidRPr="00EB078B">
        <w:rPr>
          <w:rFonts w:ascii="Times New Roman" w:eastAsia="Times New Roman" w:hAnsi="Times New Roman" w:cs="Times New Roman"/>
        </w:rPr>
        <w:t>Нвыр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= 8 * 24,39 / 25 = 7,48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3.Сдельный заработок составит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СЗ = 1150 * 7,48 = 8607,52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  <w:b/>
          <w:bCs/>
        </w:rPr>
        <w:t> </w:t>
      </w:r>
      <w:r w:rsidRPr="00EB078B">
        <w:rPr>
          <w:rFonts w:ascii="Times New Roman" w:eastAsia="Times New Roman" w:hAnsi="Times New Roman" w:cs="Times New Roman"/>
        </w:rPr>
        <w:t>ОТВЕТ: Сдельный заработок составит 8607,52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  <w:b/>
          <w:bCs/>
        </w:rPr>
        <w:t> </w:t>
      </w:r>
    </w:p>
    <w:p w:rsidR="00236028" w:rsidRPr="00EB078B" w:rsidRDefault="00236028" w:rsidP="0023602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5. Определить годовой ФЗП оператора </w:t>
      </w:r>
      <w:proofErr w:type="spellStart"/>
      <w:r w:rsidRPr="00EB078B">
        <w:rPr>
          <w:rFonts w:ascii="Times New Roman" w:eastAsia="Times New Roman" w:hAnsi="Times New Roman" w:cs="Times New Roman"/>
        </w:rPr>
        <w:t>рубительной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машины 5 разряда </w:t>
      </w:r>
      <w:proofErr w:type="gramStart"/>
      <w:r w:rsidRPr="00EB078B">
        <w:rPr>
          <w:rFonts w:ascii="Times New Roman" w:eastAsia="Times New Roman" w:hAnsi="Times New Roman" w:cs="Times New Roman"/>
        </w:rPr>
        <w:t xml:space="preserve">( </w:t>
      </w:r>
      <w:proofErr w:type="gramEnd"/>
      <w:r w:rsidRPr="00EB078B">
        <w:rPr>
          <w:rFonts w:ascii="Times New Roman" w:eastAsia="Times New Roman" w:hAnsi="Times New Roman" w:cs="Times New Roman"/>
        </w:rPr>
        <w:t xml:space="preserve">ТС час = 24,2 руб.), при следующих условиях: эффективный фонд рабочего времени – 1632 часа, премия 35 %,  районный коэффициент -15 %, процентная надбавка – 50 %, процент дополнительной заработной платы – 19,6 %, выслуга лет – 11%. 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</w:p>
    <w:p w:rsidR="00236028" w:rsidRPr="00EB078B" w:rsidRDefault="00236028" w:rsidP="0023602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РЕШЕНИЕ.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1. Определяем тарифный заработок 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ТЗ = </w:t>
      </w:r>
      <w:proofErr w:type="spellStart"/>
      <w:r w:rsidRPr="00EB078B">
        <w:rPr>
          <w:rFonts w:ascii="Times New Roman" w:eastAsia="Times New Roman" w:hAnsi="Times New Roman" w:cs="Times New Roman"/>
        </w:rPr>
        <w:t>ТСчас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* Эф = 24,2 * 1632 = 39494,4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2. Определяем сумму премии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</w:t>
      </w:r>
      <w:proofErr w:type="gramStart"/>
      <w:r w:rsidRPr="00EB078B">
        <w:rPr>
          <w:rFonts w:ascii="Times New Roman" w:eastAsia="Times New Roman" w:hAnsi="Times New Roman" w:cs="Times New Roman"/>
        </w:rPr>
        <w:t>П</w:t>
      </w:r>
      <w:proofErr w:type="gramEnd"/>
      <w:r w:rsidRPr="00EB078B">
        <w:rPr>
          <w:rFonts w:ascii="Times New Roman" w:eastAsia="Times New Roman" w:hAnsi="Times New Roman" w:cs="Times New Roman"/>
        </w:rPr>
        <w:t xml:space="preserve"> = 39494,4*0,35 = 13823,04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Сумма заработка с премией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proofErr w:type="gramStart"/>
      <w:r w:rsidRPr="00EB078B">
        <w:rPr>
          <w:rFonts w:ascii="Times New Roman" w:eastAsia="Times New Roman" w:hAnsi="Times New Roman" w:cs="Times New Roman"/>
        </w:rPr>
        <w:t>З</w:t>
      </w:r>
      <w:proofErr w:type="gramEnd"/>
      <w:r w:rsidRPr="00EB078B">
        <w:rPr>
          <w:rFonts w:ascii="Times New Roman" w:eastAsia="Times New Roman" w:hAnsi="Times New Roman" w:cs="Times New Roman"/>
        </w:rPr>
        <w:t xml:space="preserve"> = 39494,4 + 13823,04 = 53317,44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3. Доплата за выслугу лет определяется как процент от тарифного заработка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39494,4 * 0,11 = 4344,38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4. Определяем сумму доплат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   -  районный коэффициент (53317, 44 +4344,38)* 0,15 = 8649,27 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lastRenderedPageBreak/>
        <w:t>   - процентная надбавка (53317,44 + 4344,38) * 0,5 = 28830,91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4. Определим сумму основной зарплаты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proofErr w:type="spellStart"/>
      <w:r w:rsidRPr="00EB078B">
        <w:rPr>
          <w:rFonts w:ascii="Times New Roman" w:eastAsia="Times New Roman" w:hAnsi="Times New Roman" w:cs="Times New Roman"/>
        </w:rPr>
        <w:t>Зос</w:t>
      </w:r>
      <w:proofErr w:type="spellEnd"/>
      <w:r w:rsidRPr="00EB078B">
        <w:rPr>
          <w:rFonts w:ascii="Times New Roman" w:eastAsia="Times New Roman" w:hAnsi="Times New Roman" w:cs="Times New Roman"/>
        </w:rPr>
        <w:t xml:space="preserve"> = 53317,44 + 4344,38 + 8649,27 + 28830,91 = 95142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5. Дополнительная заработная плата составит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95142 * 0,196 = 18647,83 руб.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6. Фонд заработной платы определяется как сумма основной и дополнительной зарплаты:</w:t>
      </w:r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>ФЗП = 95142 + 18647,83 = 113789,83 руб</w:t>
      </w:r>
      <w:proofErr w:type="gramStart"/>
      <w:r w:rsidRPr="00EB078B">
        <w:rPr>
          <w:rFonts w:ascii="Times New Roman" w:eastAsia="Times New Roman" w:hAnsi="Times New Roman" w:cs="Times New Roman"/>
        </w:rPr>
        <w:t>..</w:t>
      </w:r>
      <w:proofErr w:type="gramEnd"/>
    </w:p>
    <w:p w:rsidR="00236028" w:rsidRPr="00EB078B" w:rsidRDefault="00236028" w:rsidP="00236028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EB078B">
        <w:rPr>
          <w:rFonts w:ascii="Times New Roman" w:eastAsia="Times New Roman" w:hAnsi="Times New Roman" w:cs="Times New Roman"/>
        </w:rPr>
        <w:t xml:space="preserve">Ответ: ФЗП = 113789,83 руб. в год. </w:t>
      </w:r>
    </w:p>
    <w:p w:rsidR="00F072D6" w:rsidRPr="00EB078B" w:rsidRDefault="00F072D6" w:rsidP="00236028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</w:rPr>
      </w:pPr>
    </w:p>
    <w:p w:rsidR="004B122A" w:rsidRPr="00EB078B" w:rsidRDefault="004B122A" w:rsidP="00236028">
      <w:pPr>
        <w:pStyle w:val="12"/>
        <w:spacing w:after="0" w:line="240" w:lineRule="auto"/>
        <w:ind w:left="360"/>
        <w:jc w:val="center"/>
        <w:rPr>
          <w:rFonts w:ascii="Times New Roman" w:hAnsi="Times New Roman"/>
        </w:rPr>
      </w:pPr>
    </w:p>
    <w:p w:rsidR="004B122A" w:rsidRPr="00EB078B" w:rsidRDefault="004B122A" w:rsidP="00236028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EB078B">
        <w:rPr>
          <w:rFonts w:ascii="Times New Roman" w:hAnsi="Times New Roman"/>
          <w:b/>
        </w:rPr>
        <w:t>2.</w:t>
      </w:r>
      <w:r w:rsidR="00236028" w:rsidRPr="00EB078B">
        <w:rPr>
          <w:rFonts w:ascii="Times New Roman" w:hAnsi="Times New Roman"/>
          <w:b/>
        </w:rPr>
        <w:t>5</w:t>
      </w:r>
      <w:r w:rsidRPr="00EB078B">
        <w:rPr>
          <w:rFonts w:ascii="Times New Roman" w:hAnsi="Times New Roman"/>
          <w:b/>
        </w:rPr>
        <w:t xml:space="preserve">   Задания к промежуточной аттестации</w:t>
      </w:r>
    </w:p>
    <w:p w:rsidR="004B122A" w:rsidRPr="00EB078B" w:rsidRDefault="004B122A" w:rsidP="00236028">
      <w:pPr>
        <w:pStyle w:val="a3"/>
        <w:spacing w:after="0" w:line="240" w:lineRule="auto"/>
        <w:jc w:val="both"/>
        <w:rPr>
          <w:rFonts w:ascii="Times New Roman" w:hAnsi="Times New Roman"/>
          <w:b/>
        </w:rPr>
      </w:pPr>
    </w:p>
    <w:p w:rsidR="004B122A" w:rsidRPr="00EB078B" w:rsidRDefault="004B122A" w:rsidP="0023602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EB078B">
        <w:rPr>
          <w:rFonts w:ascii="Times New Roman" w:hAnsi="Times New Roman"/>
          <w:b/>
        </w:rPr>
        <w:t>Вопросы к зачету:</w:t>
      </w:r>
    </w:p>
    <w:p w:rsidR="004B122A" w:rsidRPr="00EB078B" w:rsidRDefault="004B122A" w:rsidP="0023602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</w:rPr>
      </w:pP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Понятие и классификация организаций.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</w:rPr>
      </w:pPr>
      <w:r w:rsidRPr="00EB078B">
        <w:rPr>
          <w:rFonts w:ascii="Times New Roman" w:hAnsi="Times New Roman"/>
        </w:rPr>
        <w:t>Организационно-правовые формы организаций.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</w:rPr>
      </w:pPr>
      <w:r w:rsidRPr="00EB078B">
        <w:rPr>
          <w:rFonts w:ascii="Times New Roman" w:hAnsi="Times New Roman"/>
        </w:rPr>
        <w:t>Производственный процесс  и  принципы его организации.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</w:rPr>
      </w:pPr>
      <w:r w:rsidRPr="00EB078B">
        <w:rPr>
          <w:rFonts w:ascii="Times New Roman" w:hAnsi="Times New Roman"/>
        </w:rPr>
        <w:t>Понятие и классификация основного капитала, его сущность и значение.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Оценка основных фондов. Методы амортизационных отчислений.  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Показатели эффективного использования основных производственных фондов.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</w:rPr>
      </w:pPr>
      <w:r w:rsidRPr="00EB078B">
        <w:rPr>
          <w:rFonts w:ascii="Times New Roman" w:hAnsi="Times New Roman"/>
        </w:rPr>
        <w:t>Способы повышения эффективности использования основного капитала.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Состав и структура оборотного капитала.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</w:rPr>
        <w:t xml:space="preserve">Показатели эффективности использования оборотных средств.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>Состав и структура трудовых ресурсов организации.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 xml:space="preserve"> Планирование кадров и их подбор.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>Классификация рабочего времени и  методы изучения процесса труда.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 xml:space="preserve">Производительность труда, понятие и значение.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 xml:space="preserve">Нормирование труда.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 xml:space="preserve">Виды норм и методы их установления.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>Факторы роста производительности труда.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 xml:space="preserve">Формы оплаты труда, их разновидности, преимущества и недостатки.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>Системы оплаты труда.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>Фонд оплаты труда и его структура.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/>
          <w:color w:val="000000"/>
        </w:rPr>
      </w:pPr>
      <w:r w:rsidRPr="00EB078B">
        <w:rPr>
          <w:rFonts w:ascii="Times New Roman" w:hAnsi="Times New Roman"/>
          <w:color w:val="000000"/>
        </w:rPr>
        <w:t xml:space="preserve"> Основные элементы и системы премирования работников.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Классификация производственных затрат.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Методы </w:t>
      </w:r>
      <w:proofErr w:type="spellStart"/>
      <w:r w:rsidRPr="00EB078B">
        <w:rPr>
          <w:rFonts w:ascii="Times New Roman" w:hAnsi="Times New Roman"/>
        </w:rPr>
        <w:t>калькулирования</w:t>
      </w:r>
      <w:proofErr w:type="spellEnd"/>
      <w:r w:rsidRPr="00EB078B">
        <w:rPr>
          <w:rFonts w:ascii="Times New Roman" w:hAnsi="Times New Roman"/>
        </w:rPr>
        <w:t xml:space="preserve">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>Значение себестоимости и пути её оптимизации.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>Прибыль организации, ее сущность, источники.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>Виды прибыли.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 Факторы, влияющие на величину прибыли.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>Рентабельность.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 xml:space="preserve">Планирование как основа рационального функционирования организации. 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>Основные принципы планирования.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>Показатели плана.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>Разработка производственной программы.</w:t>
      </w:r>
    </w:p>
    <w:p w:rsidR="004B122A" w:rsidRPr="00EB078B" w:rsidRDefault="004B122A" w:rsidP="00236028">
      <w:pPr>
        <w:pStyle w:val="a3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</w:rPr>
      </w:pPr>
      <w:r w:rsidRPr="00EB078B">
        <w:rPr>
          <w:rFonts w:ascii="Times New Roman" w:hAnsi="Times New Roman"/>
        </w:rPr>
        <w:t>Типы бизнес-планов.</w:t>
      </w:r>
    </w:p>
    <w:p w:rsidR="004B122A" w:rsidRPr="00EB078B" w:rsidRDefault="004B122A" w:rsidP="00236028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</w:p>
    <w:p w:rsidR="004B122A" w:rsidRPr="00EB078B" w:rsidRDefault="004B122A" w:rsidP="00236028">
      <w:pPr>
        <w:tabs>
          <w:tab w:val="left" w:pos="2295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EB078B">
        <w:rPr>
          <w:rFonts w:ascii="Times New Roman" w:hAnsi="Times New Roman" w:cs="Times New Roman"/>
          <w:b/>
        </w:rPr>
        <w:t>Критерии оценки:</w:t>
      </w:r>
    </w:p>
    <w:p w:rsidR="004B122A" w:rsidRPr="00EB078B" w:rsidRDefault="004B122A" w:rsidP="00236028">
      <w:pPr>
        <w:pStyle w:val="ad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EB078B">
        <w:rPr>
          <w:sz w:val="22"/>
          <w:szCs w:val="22"/>
        </w:rPr>
        <w:t xml:space="preserve">- </w:t>
      </w:r>
      <w:r w:rsidRPr="00EB078B">
        <w:rPr>
          <w:b/>
          <w:sz w:val="22"/>
          <w:szCs w:val="22"/>
        </w:rPr>
        <w:t>оценка «отлично»</w:t>
      </w:r>
      <w:r w:rsidRPr="00EB078B">
        <w:rPr>
          <w:sz w:val="22"/>
          <w:szCs w:val="22"/>
        </w:rPr>
        <w:t xml:space="preserve"> выставляется студенту, если он полно, правильно излагает содержание вопроса, хорошо знает терминологию, полно отвечает на дополнительные вопросы.</w:t>
      </w:r>
    </w:p>
    <w:p w:rsidR="004B122A" w:rsidRPr="00EB078B" w:rsidRDefault="004B122A" w:rsidP="00236028">
      <w:pPr>
        <w:pStyle w:val="ad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EB078B">
        <w:rPr>
          <w:sz w:val="22"/>
          <w:szCs w:val="22"/>
        </w:rPr>
        <w:t xml:space="preserve">- </w:t>
      </w:r>
      <w:r w:rsidRPr="00EB078B">
        <w:rPr>
          <w:b/>
          <w:sz w:val="22"/>
          <w:szCs w:val="22"/>
        </w:rPr>
        <w:t>оценка «хорошо»</w:t>
      </w:r>
      <w:r w:rsidRPr="00EB078B">
        <w:rPr>
          <w:sz w:val="22"/>
          <w:szCs w:val="22"/>
        </w:rPr>
        <w:t xml:space="preserve"> - хорошо знает основной материал, но отвечает сбивчиво, допускает неточности в экономической терминологии и в ответе на дополнительные вопросы.</w:t>
      </w:r>
    </w:p>
    <w:p w:rsidR="004B122A" w:rsidRPr="00EB078B" w:rsidRDefault="004B122A" w:rsidP="00236028">
      <w:pPr>
        <w:pStyle w:val="ad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EB078B">
        <w:rPr>
          <w:sz w:val="22"/>
          <w:szCs w:val="22"/>
        </w:rPr>
        <w:t xml:space="preserve">- </w:t>
      </w:r>
      <w:r w:rsidRPr="00EB078B">
        <w:rPr>
          <w:b/>
          <w:sz w:val="22"/>
          <w:szCs w:val="22"/>
        </w:rPr>
        <w:t>оценка «удовлетворительно»</w:t>
      </w:r>
      <w:r w:rsidRPr="00EB078B">
        <w:rPr>
          <w:sz w:val="22"/>
          <w:szCs w:val="22"/>
        </w:rPr>
        <w:t xml:space="preserve"> - имеет только основы экономических знаний, затрудняется отвечать на дополнительные и уточняющие вопросы.</w:t>
      </w:r>
    </w:p>
    <w:p w:rsidR="00591436" w:rsidRPr="00EB078B" w:rsidRDefault="004B122A" w:rsidP="00236028">
      <w:pPr>
        <w:spacing w:after="0" w:line="240" w:lineRule="auto"/>
        <w:rPr>
          <w:rFonts w:ascii="Times New Roman" w:hAnsi="Times New Roman" w:cs="Times New Roman"/>
        </w:rPr>
      </w:pPr>
      <w:r w:rsidRPr="00EB078B">
        <w:rPr>
          <w:rFonts w:ascii="Times New Roman" w:hAnsi="Times New Roman" w:cs="Times New Roman"/>
          <w:b/>
        </w:rPr>
        <w:t>- оценка «неудовлетворительно»</w:t>
      </w:r>
      <w:r w:rsidRPr="00EB078B">
        <w:rPr>
          <w:rFonts w:ascii="Times New Roman" w:hAnsi="Times New Roman" w:cs="Times New Roman"/>
        </w:rPr>
        <w:t xml:space="preserve">  - имеет неполные знания основного материала, допускает грубые ошибки при ответе, отвечает на дополнительные вопросы </w:t>
      </w:r>
    </w:p>
    <w:sectPr w:rsidR="00591436" w:rsidRPr="00EB078B" w:rsidSect="00591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2A9"/>
    <w:multiLevelType w:val="hybridMultilevel"/>
    <w:tmpl w:val="584E0824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53C7D"/>
    <w:multiLevelType w:val="hybridMultilevel"/>
    <w:tmpl w:val="8FB6BCDC"/>
    <w:lvl w:ilvl="0" w:tplc="449A55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25391"/>
    <w:multiLevelType w:val="multilevel"/>
    <w:tmpl w:val="A37C411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05AF27F7"/>
    <w:multiLevelType w:val="singleLevel"/>
    <w:tmpl w:val="449A55F6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4">
    <w:nsid w:val="06406CB4"/>
    <w:multiLevelType w:val="hybridMultilevel"/>
    <w:tmpl w:val="A218F12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C64FF"/>
    <w:multiLevelType w:val="hybridMultilevel"/>
    <w:tmpl w:val="8ACC322E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C5424"/>
    <w:multiLevelType w:val="singleLevel"/>
    <w:tmpl w:val="449A55F6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7">
    <w:nsid w:val="09472C8D"/>
    <w:multiLevelType w:val="hybridMultilevel"/>
    <w:tmpl w:val="994A0FF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315622"/>
    <w:multiLevelType w:val="hybridMultilevel"/>
    <w:tmpl w:val="5E2A0D96"/>
    <w:lvl w:ilvl="0" w:tplc="449A55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C7058AE"/>
    <w:multiLevelType w:val="hybridMultilevel"/>
    <w:tmpl w:val="C2A008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57636E"/>
    <w:multiLevelType w:val="hybridMultilevel"/>
    <w:tmpl w:val="758A9B2A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8F6085"/>
    <w:multiLevelType w:val="hybridMultilevel"/>
    <w:tmpl w:val="5574BA20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5A5699"/>
    <w:multiLevelType w:val="hybridMultilevel"/>
    <w:tmpl w:val="48C4F6BE"/>
    <w:lvl w:ilvl="0" w:tplc="922E5EA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F1A1931"/>
    <w:multiLevelType w:val="hybridMultilevel"/>
    <w:tmpl w:val="264C9BF2"/>
    <w:lvl w:ilvl="0" w:tplc="449A55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11578D8"/>
    <w:multiLevelType w:val="hybridMultilevel"/>
    <w:tmpl w:val="928CA15A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9A55F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237587"/>
    <w:multiLevelType w:val="hybridMultilevel"/>
    <w:tmpl w:val="FC18C47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D21D40"/>
    <w:multiLevelType w:val="hybridMultilevel"/>
    <w:tmpl w:val="A8CC4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DB11DA"/>
    <w:multiLevelType w:val="hybridMultilevel"/>
    <w:tmpl w:val="26863450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3F0AB7"/>
    <w:multiLevelType w:val="hybridMultilevel"/>
    <w:tmpl w:val="34448424"/>
    <w:lvl w:ilvl="0" w:tplc="C87E0B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AAD1124"/>
    <w:multiLevelType w:val="hybridMultilevel"/>
    <w:tmpl w:val="A60815D6"/>
    <w:lvl w:ilvl="0" w:tplc="922E5EA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F27E97"/>
    <w:multiLevelType w:val="hybridMultilevel"/>
    <w:tmpl w:val="584E0824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55073E"/>
    <w:multiLevelType w:val="hybridMultilevel"/>
    <w:tmpl w:val="2ED40B8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064F2F"/>
    <w:multiLevelType w:val="singleLevel"/>
    <w:tmpl w:val="449A55F6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23">
    <w:nsid w:val="1FD972A6"/>
    <w:multiLevelType w:val="hybridMultilevel"/>
    <w:tmpl w:val="1B4C938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161E76"/>
    <w:multiLevelType w:val="hybridMultilevel"/>
    <w:tmpl w:val="8FCAA394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BC167F"/>
    <w:multiLevelType w:val="hybridMultilevel"/>
    <w:tmpl w:val="C9900DFE"/>
    <w:lvl w:ilvl="0" w:tplc="922E5EA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A90802"/>
    <w:multiLevelType w:val="hybridMultilevel"/>
    <w:tmpl w:val="C8E23F08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24069F"/>
    <w:multiLevelType w:val="hybridMultilevel"/>
    <w:tmpl w:val="48626270"/>
    <w:lvl w:ilvl="0" w:tplc="449A55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61E0D21"/>
    <w:multiLevelType w:val="hybridMultilevel"/>
    <w:tmpl w:val="DEF29130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1F31D1"/>
    <w:multiLevelType w:val="hybridMultilevel"/>
    <w:tmpl w:val="DDB28E8C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B6F088A"/>
    <w:multiLevelType w:val="hybridMultilevel"/>
    <w:tmpl w:val="A9D26234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D9668A"/>
    <w:multiLevelType w:val="hybridMultilevel"/>
    <w:tmpl w:val="07E658D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C724D5E"/>
    <w:multiLevelType w:val="hybridMultilevel"/>
    <w:tmpl w:val="BC465CEE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C23333"/>
    <w:multiLevelType w:val="hybridMultilevel"/>
    <w:tmpl w:val="E69217C0"/>
    <w:lvl w:ilvl="0" w:tplc="449A55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E28018A"/>
    <w:multiLevelType w:val="hybridMultilevel"/>
    <w:tmpl w:val="62F84E9A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B3544C"/>
    <w:multiLevelType w:val="singleLevel"/>
    <w:tmpl w:val="4F82C4D0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6">
    <w:nsid w:val="2F2555E9"/>
    <w:multiLevelType w:val="hybridMultilevel"/>
    <w:tmpl w:val="1B283CFA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AD4DFE"/>
    <w:multiLevelType w:val="hybridMultilevel"/>
    <w:tmpl w:val="BE847C50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A14669"/>
    <w:multiLevelType w:val="hybridMultilevel"/>
    <w:tmpl w:val="E3E8E220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952DED"/>
    <w:multiLevelType w:val="hybridMultilevel"/>
    <w:tmpl w:val="DCE8749E"/>
    <w:lvl w:ilvl="0" w:tplc="922E5EA0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371679A1"/>
    <w:multiLevelType w:val="hybridMultilevel"/>
    <w:tmpl w:val="ED8EEE5E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794937"/>
    <w:multiLevelType w:val="hybridMultilevel"/>
    <w:tmpl w:val="0FD47EEC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9A55F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4D6E6C"/>
    <w:multiLevelType w:val="hybridMultilevel"/>
    <w:tmpl w:val="DFEE2C1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E64345"/>
    <w:multiLevelType w:val="singleLevel"/>
    <w:tmpl w:val="449A55F6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44">
    <w:nsid w:val="3AF167F7"/>
    <w:multiLevelType w:val="hybridMultilevel"/>
    <w:tmpl w:val="71B6EDF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9A55F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9873F5"/>
    <w:multiLevelType w:val="hybridMultilevel"/>
    <w:tmpl w:val="813A36D4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9A55F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BAE5149"/>
    <w:multiLevelType w:val="singleLevel"/>
    <w:tmpl w:val="449A55F6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47">
    <w:nsid w:val="3F0D26BE"/>
    <w:multiLevelType w:val="hybridMultilevel"/>
    <w:tmpl w:val="0E763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21010E"/>
    <w:multiLevelType w:val="hybridMultilevel"/>
    <w:tmpl w:val="32B810CE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8634F4D"/>
    <w:multiLevelType w:val="singleLevel"/>
    <w:tmpl w:val="F6FE0CB4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50">
    <w:nsid w:val="494652C9"/>
    <w:multiLevelType w:val="hybridMultilevel"/>
    <w:tmpl w:val="3E4AECE2"/>
    <w:lvl w:ilvl="0" w:tplc="449A55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B65212F"/>
    <w:multiLevelType w:val="hybridMultilevel"/>
    <w:tmpl w:val="67A45564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CAD5CB7"/>
    <w:multiLevelType w:val="hybridMultilevel"/>
    <w:tmpl w:val="5694E154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D06320B"/>
    <w:multiLevelType w:val="singleLevel"/>
    <w:tmpl w:val="449A55F6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54">
    <w:nsid w:val="4D22648F"/>
    <w:multiLevelType w:val="hybridMultilevel"/>
    <w:tmpl w:val="5694E154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FA943EF"/>
    <w:multiLevelType w:val="hybridMultilevel"/>
    <w:tmpl w:val="B0DC9742"/>
    <w:lvl w:ilvl="0" w:tplc="922E5EA0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6">
    <w:nsid w:val="51184B2E"/>
    <w:multiLevelType w:val="hybridMultilevel"/>
    <w:tmpl w:val="D1B82626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3C2099E"/>
    <w:multiLevelType w:val="hybridMultilevel"/>
    <w:tmpl w:val="618CC5E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6065F84"/>
    <w:multiLevelType w:val="hybridMultilevel"/>
    <w:tmpl w:val="2480B3BC"/>
    <w:lvl w:ilvl="0" w:tplc="449A55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89927F7"/>
    <w:multiLevelType w:val="hybridMultilevel"/>
    <w:tmpl w:val="D62E211C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9A55F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9F43687"/>
    <w:multiLevelType w:val="hybridMultilevel"/>
    <w:tmpl w:val="08C4A486"/>
    <w:lvl w:ilvl="0" w:tplc="449A55F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>
    <w:nsid w:val="5B800942"/>
    <w:multiLevelType w:val="hybridMultilevel"/>
    <w:tmpl w:val="C2F26EF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CDF2AA6"/>
    <w:multiLevelType w:val="hybridMultilevel"/>
    <w:tmpl w:val="D1C4F63E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CF73286"/>
    <w:multiLevelType w:val="hybridMultilevel"/>
    <w:tmpl w:val="F08607C6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DD02FCA"/>
    <w:multiLevelType w:val="singleLevel"/>
    <w:tmpl w:val="449A55F6"/>
    <w:lvl w:ilvl="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</w:abstractNum>
  <w:abstractNum w:abstractNumId="65">
    <w:nsid w:val="627976A0"/>
    <w:multiLevelType w:val="hybridMultilevel"/>
    <w:tmpl w:val="CBBC6B0E"/>
    <w:lvl w:ilvl="0" w:tplc="9C7829D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6325544D"/>
    <w:multiLevelType w:val="singleLevel"/>
    <w:tmpl w:val="8E4691D8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7">
    <w:nsid w:val="64CA61B8"/>
    <w:multiLevelType w:val="hybridMultilevel"/>
    <w:tmpl w:val="2CAAF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4CE1092"/>
    <w:multiLevelType w:val="hybridMultilevel"/>
    <w:tmpl w:val="BC883FE0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9A55F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5233652"/>
    <w:multiLevelType w:val="hybridMultilevel"/>
    <w:tmpl w:val="28524056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9A55F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7F91200"/>
    <w:multiLevelType w:val="hybridMultilevel"/>
    <w:tmpl w:val="7C9604FA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8E567D7"/>
    <w:multiLevelType w:val="hybridMultilevel"/>
    <w:tmpl w:val="EEC2276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9A55F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AEE0534"/>
    <w:multiLevelType w:val="hybridMultilevel"/>
    <w:tmpl w:val="A3B613BE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B9F037E"/>
    <w:multiLevelType w:val="hybridMultilevel"/>
    <w:tmpl w:val="325ECC18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CE1338A"/>
    <w:multiLevelType w:val="hybridMultilevel"/>
    <w:tmpl w:val="D19E4102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DCD15C8"/>
    <w:multiLevelType w:val="hybridMultilevel"/>
    <w:tmpl w:val="87AC652C"/>
    <w:lvl w:ilvl="0" w:tplc="449A55F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71AA69E2"/>
    <w:multiLevelType w:val="hybridMultilevel"/>
    <w:tmpl w:val="A51EFF6C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8D5542"/>
    <w:multiLevelType w:val="hybridMultilevel"/>
    <w:tmpl w:val="0262BA80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52D0AE9"/>
    <w:multiLevelType w:val="hybridMultilevel"/>
    <w:tmpl w:val="68FCFD30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66E2A1F"/>
    <w:multiLevelType w:val="hybridMultilevel"/>
    <w:tmpl w:val="42A876DC"/>
    <w:lvl w:ilvl="0" w:tplc="449A55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8076CC5"/>
    <w:multiLevelType w:val="hybridMultilevel"/>
    <w:tmpl w:val="11B481DC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88854D6"/>
    <w:multiLevelType w:val="hybridMultilevel"/>
    <w:tmpl w:val="E0DE571C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88E29B0"/>
    <w:multiLevelType w:val="hybridMultilevel"/>
    <w:tmpl w:val="00C6F86A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B8B4BCB"/>
    <w:multiLevelType w:val="hybridMultilevel"/>
    <w:tmpl w:val="D9F41074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9A55F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BB11827"/>
    <w:multiLevelType w:val="hybridMultilevel"/>
    <w:tmpl w:val="0E040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D9460E7"/>
    <w:multiLevelType w:val="hybridMultilevel"/>
    <w:tmpl w:val="8FB8F0BC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BCA6EA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420C06"/>
    <w:multiLevelType w:val="hybridMultilevel"/>
    <w:tmpl w:val="D9007196"/>
    <w:lvl w:ilvl="0" w:tplc="449A55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19"/>
  </w:num>
  <w:num w:numId="5">
    <w:abstractNumId w:val="25"/>
  </w:num>
  <w:num w:numId="6">
    <w:abstractNumId w:val="3"/>
  </w:num>
  <w:num w:numId="7">
    <w:abstractNumId w:val="46"/>
  </w:num>
  <w:num w:numId="8">
    <w:abstractNumId w:val="66"/>
  </w:num>
  <w:num w:numId="9">
    <w:abstractNumId w:val="49"/>
  </w:num>
  <w:num w:numId="10">
    <w:abstractNumId w:val="64"/>
  </w:num>
  <w:num w:numId="11">
    <w:abstractNumId w:val="53"/>
  </w:num>
  <w:num w:numId="12">
    <w:abstractNumId w:val="43"/>
  </w:num>
  <w:num w:numId="13">
    <w:abstractNumId w:val="4"/>
  </w:num>
  <w:num w:numId="14">
    <w:abstractNumId w:val="77"/>
  </w:num>
  <w:num w:numId="15">
    <w:abstractNumId w:val="80"/>
  </w:num>
  <w:num w:numId="16">
    <w:abstractNumId w:val="63"/>
  </w:num>
  <w:num w:numId="17">
    <w:abstractNumId w:val="57"/>
  </w:num>
  <w:num w:numId="18">
    <w:abstractNumId w:val="28"/>
  </w:num>
  <w:num w:numId="19">
    <w:abstractNumId w:val="11"/>
  </w:num>
  <w:num w:numId="20">
    <w:abstractNumId w:val="86"/>
  </w:num>
  <w:num w:numId="21">
    <w:abstractNumId w:val="17"/>
  </w:num>
  <w:num w:numId="22">
    <w:abstractNumId w:val="81"/>
  </w:num>
  <w:num w:numId="23">
    <w:abstractNumId w:val="40"/>
  </w:num>
  <w:num w:numId="24">
    <w:abstractNumId w:val="30"/>
  </w:num>
  <w:num w:numId="25">
    <w:abstractNumId w:val="78"/>
  </w:num>
  <w:num w:numId="26">
    <w:abstractNumId w:val="29"/>
  </w:num>
  <w:num w:numId="27">
    <w:abstractNumId w:val="21"/>
  </w:num>
  <w:num w:numId="28">
    <w:abstractNumId w:val="74"/>
  </w:num>
  <w:num w:numId="29">
    <w:abstractNumId w:val="38"/>
  </w:num>
  <w:num w:numId="30">
    <w:abstractNumId w:val="26"/>
  </w:num>
  <w:num w:numId="31">
    <w:abstractNumId w:val="7"/>
  </w:num>
  <w:num w:numId="32">
    <w:abstractNumId w:val="72"/>
  </w:num>
  <w:num w:numId="33">
    <w:abstractNumId w:val="37"/>
  </w:num>
  <w:num w:numId="34">
    <w:abstractNumId w:val="73"/>
  </w:num>
  <w:num w:numId="35">
    <w:abstractNumId w:val="52"/>
  </w:num>
  <w:num w:numId="36">
    <w:abstractNumId w:val="22"/>
  </w:num>
  <w:num w:numId="37">
    <w:abstractNumId w:val="75"/>
  </w:num>
  <w:num w:numId="38">
    <w:abstractNumId w:val="24"/>
  </w:num>
  <w:num w:numId="39">
    <w:abstractNumId w:val="23"/>
  </w:num>
  <w:num w:numId="40">
    <w:abstractNumId w:val="85"/>
  </w:num>
  <w:num w:numId="41">
    <w:abstractNumId w:val="71"/>
  </w:num>
  <w:num w:numId="42">
    <w:abstractNumId w:val="59"/>
  </w:num>
  <w:num w:numId="43">
    <w:abstractNumId w:val="62"/>
  </w:num>
  <w:num w:numId="44">
    <w:abstractNumId w:val="41"/>
  </w:num>
  <w:num w:numId="45">
    <w:abstractNumId w:val="83"/>
  </w:num>
  <w:num w:numId="46">
    <w:abstractNumId w:val="45"/>
  </w:num>
  <w:num w:numId="47">
    <w:abstractNumId w:val="44"/>
  </w:num>
  <w:num w:numId="48">
    <w:abstractNumId w:val="58"/>
  </w:num>
  <w:num w:numId="49">
    <w:abstractNumId w:val="69"/>
  </w:num>
  <w:num w:numId="50">
    <w:abstractNumId w:val="1"/>
  </w:num>
  <w:num w:numId="51">
    <w:abstractNumId w:val="14"/>
  </w:num>
  <w:num w:numId="52">
    <w:abstractNumId w:val="50"/>
  </w:num>
  <w:num w:numId="53">
    <w:abstractNumId w:val="32"/>
  </w:num>
  <w:num w:numId="54">
    <w:abstractNumId w:val="0"/>
  </w:num>
  <w:num w:numId="55">
    <w:abstractNumId w:val="20"/>
  </w:num>
  <w:num w:numId="56">
    <w:abstractNumId w:val="60"/>
  </w:num>
  <w:num w:numId="57">
    <w:abstractNumId w:val="70"/>
  </w:num>
  <w:num w:numId="58">
    <w:abstractNumId w:val="42"/>
  </w:num>
  <w:num w:numId="59">
    <w:abstractNumId w:val="27"/>
  </w:num>
  <w:num w:numId="60">
    <w:abstractNumId w:val="8"/>
  </w:num>
  <w:num w:numId="61">
    <w:abstractNumId w:val="6"/>
  </w:num>
  <w:num w:numId="62">
    <w:abstractNumId w:val="5"/>
  </w:num>
  <w:num w:numId="63">
    <w:abstractNumId w:val="48"/>
  </w:num>
  <w:num w:numId="64">
    <w:abstractNumId w:val="10"/>
  </w:num>
  <w:num w:numId="65">
    <w:abstractNumId w:val="51"/>
  </w:num>
  <w:num w:numId="66">
    <w:abstractNumId w:val="56"/>
  </w:num>
  <w:num w:numId="67">
    <w:abstractNumId w:val="82"/>
  </w:num>
  <w:num w:numId="68">
    <w:abstractNumId w:val="76"/>
  </w:num>
  <w:num w:numId="69">
    <w:abstractNumId w:val="61"/>
  </w:num>
  <w:num w:numId="70">
    <w:abstractNumId w:val="34"/>
  </w:num>
  <w:num w:numId="71">
    <w:abstractNumId w:val="35"/>
  </w:num>
  <w:num w:numId="72">
    <w:abstractNumId w:val="68"/>
  </w:num>
  <w:num w:numId="73">
    <w:abstractNumId w:val="33"/>
  </w:num>
  <w:num w:numId="74">
    <w:abstractNumId w:val="15"/>
  </w:num>
  <w:num w:numId="75">
    <w:abstractNumId w:val="31"/>
  </w:num>
  <w:num w:numId="76">
    <w:abstractNumId w:val="36"/>
  </w:num>
  <w:num w:numId="77">
    <w:abstractNumId w:val="13"/>
  </w:num>
  <w:num w:numId="78">
    <w:abstractNumId w:val="79"/>
  </w:num>
  <w:num w:numId="79">
    <w:abstractNumId w:val="39"/>
  </w:num>
  <w:num w:numId="80">
    <w:abstractNumId w:val="55"/>
  </w:num>
  <w:num w:numId="81">
    <w:abstractNumId w:val="65"/>
  </w:num>
  <w:num w:numId="82">
    <w:abstractNumId w:val="54"/>
  </w:num>
  <w:num w:numId="83">
    <w:abstractNumId w:val="16"/>
  </w:num>
  <w:num w:numId="84">
    <w:abstractNumId w:val="47"/>
  </w:num>
  <w:num w:numId="85">
    <w:abstractNumId w:val="18"/>
  </w:num>
  <w:num w:numId="86">
    <w:abstractNumId w:val="84"/>
  </w:num>
  <w:num w:numId="87">
    <w:abstractNumId w:val="67"/>
  </w:num>
  <w:numIdMacAtCleanup w:val="8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122A"/>
    <w:rsid w:val="00052AB1"/>
    <w:rsid w:val="0006779B"/>
    <w:rsid w:val="000D65EB"/>
    <w:rsid w:val="001C507C"/>
    <w:rsid w:val="00236028"/>
    <w:rsid w:val="00305A75"/>
    <w:rsid w:val="004549BA"/>
    <w:rsid w:val="004B122A"/>
    <w:rsid w:val="00562C2A"/>
    <w:rsid w:val="00591436"/>
    <w:rsid w:val="006B66D0"/>
    <w:rsid w:val="0073347D"/>
    <w:rsid w:val="0073736C"/>
    <w:rsid w:val="0074494A"/>
    <w:rsid w:val="00840C25"/>
    <w:rsid w:val="00842C11"/>
    <w:rsid w:val="00985E57"/>
    <w:rsid w:val="00A161E7"/>
    <w:rsid w:val="00AD1315"/>
    <w:rsid w:val="00B65F0D"/>
    <w:rsid w:val="00BD43AB"/>
    <w:rsid w:val="00C63866"/>
    <w:rsid w:val="00C66538"/>
    <w:rsid w:val="00D03E1E"/>
    <w:rsid w:val="00D07995"/>
    <w:rsid w:val="00D32334"/>
    <w:rsid w:val="00DB64DA"/>
    <w:rsid w:val="00DE7BEE"/>
    <w:rsid w:val="00E42607"/>
    <w:rsid w:val="00EA6FB8"/>
    <w:rsid w:val="00EB078B"/>
    <w:rsid w:val="00F00C0E"/>
    <w:rsid w:val="00F072D6"/>
    <w:rsid w:val="00F54C00"/>
    <w:rsid w:val="00FB59EA"/>
    <w:rsid w:val="00FC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436"/>
  </w:style>
  <w:style w:type="paragraph" w:styleId="1">
    <w:name w:val="heading 1"/>
    <w:basedOn w:val="a"/>
    <w:next w:val="a"/>
    <w:link w:val="10"/>
    <w:uiPriority w:val="9"/>
    <w:qFormat/>
    <w:rsid w:val="004B122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B122A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3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qFormat/>
    <w:rsid w:val="004B122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B122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22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4B12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4B122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4B122A"/>
    <w:rPr>
      <w:rFonts w:ascii="Cambria" w:eastAsia="Times New Roman" w:hAnsi="Cambria" w:cs="Times New Roman"/>
      <w:color w:val="243F60"/>
      <w:sz w:val="20"/>
      <w:szCs w:val="20"/>
    </w:rPr>
  </w:style>
  <w:style w:type="paragraph" w:styleId="a3">
    <w:name w:val="List Paragraph"/>
    <w:basedOn w:val="a"/>
    <w:uiPriority w:val="34"/>
    <w:qFormat/>
    <w:rsid w:val="004B122A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4B12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4B1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27">
    <w:name w:val="Style27"/>
    <w:basedOn w:val="a"/>
    <w:uiPriority w:val="99"/>
    <w:rsid w:val="004B1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4B12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uiPriority w:val="99"/>
    <w:rsid w:val="004B122A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5">
    <w:name w:val="Font Style35"/>
    <w:uiPriority w:val="99"/>
    <w:rsid w:val="004B122A"/>
    <w:rPr>
      <w:rFonts w:ascii="Times New Roman" w:hAnsi="Times New Roman" w:cs="Times New Roman"/>
      <w:color w:val="000000"/>
      <w:sz w:val="22"/>
      <w:szCs w:val="22"/>
    </w:rPr>
  </w:style>
  <w:style w:type="paragraph" w:styleId="a5">
    <w:name w:val="Body Text Indent"/>
    <w:basedOn w:val="a"/>
    <w:link w:val="a6"/>
    <w:uiPriority w:val="99"/>
    <w:rsid w:val="004B122A"/>
    <w:pPr>
      <w:spacing w:after="120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4B122A"/>
    <w:rPr>
      <w:rFonts w:ascii="Calibri" w:eastAsia="Times New Roman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rsid w:val="004B12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4B122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4B12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footer"/>
    <w:basedOn w:val="a"/>
    <w:link w:val="aa"/>
    <w:uiPriority w:val="99"/>
    <w:rsid w:val="004B122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4B122A"/>
    <w:rPr>
      <w:rFonts w:ascii="Calibri" w:eastAsia="Times New Roman" w:hAnsi="Calibri" w:cs="Times New Roman"/>
      <w:sz w:val="20"/>
      <w:szCs w:val="20"/>
    </w:rPr>
  </w:style>
  <w:style w:type="paragraph" w:customStyle="1" w:styleId="ab">
    <w:name w:val="Таблицы (моноширинный)"/>
    <w:basedOn w:val="a"/>
    <w:next w:val="a"/>
    <w:uiPriority w:val="99"/>
    <w:rsid w:val="004B12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c">
    <w:name w:val="Strong"/>
    <w:uiPriority w:val="99"/>
    <w:qFormat/>
    <w:rsid w:val="004B122A"/>
    <w:rPr>
      <w:rFonts w:cs="Times New Roman"/>
      <w:b/>
      <w:bCs/>
    </w:rPr>
  </w:style>
  <w:style w:type="paragraph" w:customStyle="1" w:styleId="12">
    <w:name w:val="Абзац списка1"/>
    <w:basedOn w:val="a"/>
    <w:uiPriority w:val="99"/>
    <w:rsid w:val="004B122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d">
    <w:name w:val="Normal (Web)"/>
    <w:basedOn w:val="a"/>
    <w:uiPriority w:val="99"/>
    <w:rsid w:val="004B1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Обычный1"/>
    <w:rsid w:val="004B122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e">
    <w:name w:val="footnote text"/>
    <w:basedOn w:val="a"/>
    <w:link w:val="af"/>
    <w:semiHidden/>
    <w:rsid w:val="004B1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semiHidden/>
    <w:rsid w:val="004B122A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0">
    <w:name w:val="footnote reference"/>
    <w:semiHidden/>
    <w:rsid w:val="004B122A"/>
    <w:rPr>
      <w:vertAlign w:val="superscript"/>
    </w:rPr>
  </w:style>
  <w:style w:type="paragraph" w:customStyle="1" w:styleId="rfrselected">
    <w:name w:val="rfr_selected"/>
    <w:basedOn w:val="a"/>
    <w:rsid w:val="004B1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B122A"/>
  </w:style>
  <w:style w:type="character" w:customStyle="1" w:styleId="anun">
    <w:name w:val="anun"/>
    <w:basedOn w:val="a0"/>
    <w:rsid w:val="004B122A"/>
  </w:style>
  <w:style w:type="character" w:customStyle="1" w:styleId="anumsep">
    <w:name w:val="anumsep"/>
    <w:basedOn w:val="a0"/>
    <w:rsid w:val="004B122A"/>
  </w:style>
  <w:style w:type="paragraph" w:styleId="af1">
    <w:name w:val="Body Text"/>
    <w:basedOn w:val="a"/>
    <w:link w:val="af2"/>
    <w:rsid w:val="004B12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4B122A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AD1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D1315"/>
    <w:rPr>
      <w:rFonts w:ascii="Tahoma" w:hAnsi="Tahoma" w:cs="Tahoma"/>
      <w:sz w:val="16"/>
      <w:szCs w:val="16"/>
    </w:rPr>
  </w:style>
  <w:style w:type="paragraph" w:customStyle="1" w:styleId="af5">
    <w:name w:val="Базовый"/>
    <w:rsid w:val="00A161E7"/>
    <w:pPr>
      <w:tabs>
        <w:tab w:val="left" w:pos="708"/>
      </w:tabs>
      <w:suppressAutoHyphens/>
    </w:pPr>
    <w:rPr>
      <w:rFonts w:ascii="Calibri" w:eastAsia="Droid Sans Fallback" w:hAnsi="Calibri"/>
      <w:color w:val="00000A"/>
      <w:lang w:eastAsia="en-US"/>
    </w:rPr>
  </w:style>
  <w:style w:type="paragraph" w:customStyle="1" w:styleId="ConsPlusTitle">
    <w:name w:val="ConsPlusTitle"/>
    <w:uiPriority w:val="99"/>
    <w:rsid w:val="00A161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D3233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af6">
    <w:name w:val="Основной текст_"/>
    <w:link w:val="14"/>
    <w:rsid w:val="00D32334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6"/>
    <w:rsid w:val="00D32334"/>
    <w:pPr>
      <w:shd w:val="clear" w:color="auto" w:fill="FFFFFF"/>
      <w:spacing w:after="420" w:line="0" w:lineRule="atLeast"/>
    </w:pPr>
    <w:rPr>
      <w:sz w:val="27"/>
      <w:szCs w:val="27"/>
    </w:rPr>
  </w:style>
  <w:style w:type="paragraph" w:styleId="af7">
    <w:name w:val="No Spacing"/>
    <w:uiPriority w:val="1"/>
    <w:qFormat/>
    <w:rsid w:val="00305A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extended-textshort">
    <w:name w:val="extended-text__short"/>
    <w:basedOn w:val="a0"/>
    <w:rsid w:val="00FB59EA"/>
  </w:style>
  <w:style w:type="paragraph" w:customStyle="1" w:styleId="c13">
    <w:name w:val="c13"/>
    <w:basedOn w:val="a"/>
    <w:rsid w:val="00FB5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B59EA"/>
  </w:style>
  <w:style w:type="paragraph" w:customStyle="1" w:styleId="c0">
    <w:name w:val="c0"/>
    <w:basedOn w:val="a"/>
    <w:rsid w:val="00FB5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FB5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FB5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3255</Words>
  <Characters>18555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I. Паспорт комплекта контрольно-измерительных материалов</vt:lpstr>
      <vt:lpstr>    1.1. Результаты освоения общепрофессиональной дисциплины, подлежащие проверке</vt:lpstr>
      <vt:lpstr>        1.1.1. Профессиональные и общие компетенции</vt:lpstr>
      <vt:lpstr>        1.1.2. Знания, умения, практический опыт</vt:lpstr>
      <vt:lpstr>    </vt:lpstr>
      <vt:lpstr>    1.2. Формы промежуточной аттестации по дисциплине</vt:lpstr>
      <vt:lpstr>    Основные понятия и термины: фирма, микроэкономика, экономическая система, социал</vt:lpstr>
    </vt:vector>
  </TitlesOfParts>
  <Company>Reanimator Extreme Edition</Company>
  <LinksUpToDate>false</LinksUpToDate>
  <CharactersWithSpaces>21767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невель</dc:creator>
  <cp:keywords/>
  <dc:description/>
  <cp:lastModifiedBy>PU4</cp:lastModifiedBy>
  <cp:revision>21</cp:revision>
  <dcterms:created xsi:type="dcterms:W3CDTF">2018-11-09T16:47:00Z</dcterms:created>
  <dcterms:modified xsi:type="dcterms:W3CDTF">2019-06-05T05:56:00Z</dcterms:modified>
</cp:coreProperties>
</file>